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4F" w:rsidRPr="0095644F" w:rsidRDefault="005C3193" w:rsidP="0095644F">
      <w:pPr>
        <w:jc w:val="right"/>
        <w:rPr>
          <w:b/>
          <w:sz w:val="20"/>
          <w:szCs w:val="20"/>
        </w:rPr>
      </w:pPr>
      <w:r w:rsidRPr="0095644F">
        <w:rPr>
          <w:b/>
          <w:sz w:val="20"/>
          <w:szCs w:val="20"/>
        </w:rPr>
        <w:t>Приложение  №</w:t>
      </w:r>
      <w:r w:rsidR="0095644F" w:rsidRPr="0095644F">
        <w:rPr>
          <w:b/>
          <w:sz w:val="20"/>
          <w:szCs w:val="20"/>
        </w:rPr>
        <w:t>1</w:t>
      </w:r>
    </w:p>
    <w:p w:rsidR="0095644F" w:rsidRPr="0095644F" w:rsidRDefault="0095644F" w:rsidP="0095644F">
      <w:pPr>
        <w:jc w:val="right"/>
        <w:rPr>
          <w:b/>
          <w:sz w:val="20"/>
          <w:szCs w:val="20"/>
        </w:rPr>
      </w:pPr>
      <w:r w:rsidRPr="0095644F">
        <w:rPr>
          <w:b/>
          <w:sz w:val="20"/>
          <w:szCs w:val="20"/>
        </w:rPr>
        <w:t>к  Поручению  на  проведение</w:t>
      </w:r>
    </w:p>
    <w:p w:rsidR="005C3193" w:rsidRDefault="0095644F" w:rsidP="0095644F">
      <w:pPr>
        <w:jc w:val="right"/>
        <w:rPr>
          <w:b/>
          <w:sz w:val="20"/>
          <w:szCs w:val="20"/>
        </w:rPr>
      </w:pPr>
      <w:r w:rsidRPr="0095644F">
        <w:rPr>
          <w:b/>
          <w:sz w:val="20"/>
          <w:szCs w:val="20"/>
        </w:rPr>
        <w:t>закупочных  процедур</w:t>
      </w:r>
    </w:p>
    <w:p w:rsidR="002D38EF" w:rsidRDefault="002D38EF" w:rsidP="0095644F">
      <w:pPr>
        <w:jc w:val="right"/>
        <w:rPr>
          <w:b/>
          <w:sz w:val="20"/>
          <w:szCs w:val="20"/>
        </w:rPr>
      </w:pPr>
    </w:p>
    <w:p w:rsidR="00E51F69" w:rsidRDefault="00E51F69" w:rsidP="00A31B9E">
      <w:pPr>
        <w:spacing w:before="120" w:after="120"/>
        <w:jc w:val="center"/>
        <w:rPr>
          <w:b/>
        </w:rPr>
      </w:pPr>
      <w:r>
        <w:rPr>
          <w:b/>
        </w:rPr>
        <w:t>ТЕХНИЧЕСКО</w:t>
      </w:r>
      <w:r w:rsidR="00B72E5A">
        <w:rPr>
          <w:b/>
        </w:rPr>
        <w:t>Е</w:t>
      </w:r>
      <w:r>
        <w:rPr>
          <w:b/>
        </w:rPr>
        <w:t xml:space="preserve"> ЗАДАНИ</w:t>
      </w:r>
      <w:r w:rsidR="00B72E5A">
        <w:rPr>
          <w:b/>
        </w:rPr>
        <w:t>Е</w:t>
      </w:r>
    </w:p>
    <w:p w:rsidR="00E51F69" w:rsidRDefault="00E51F69" w:rsidP="00A31B9E">
      <w:pPr>
        <w:jc w:val="center"/>
      </w:pPr>
      <w:r>
        <w:t xml:space="preserve">на открытый </w:t>
      </w:r>
      <w:r w:rsidRPr="00593ED7">
        <w:t>запрос предложений</w:t>
      </w:r>
      <w:r>
        <w:t xml:space="preserve"> по выбору исполнителя работ </w:t>
      </w:r>
      <w:proofErr w:type="gramStart"/>
      <w:r w:rsidR="00593ED7">
        <w:t>по</w:t>
      </w:r>
      <w:proofErr w:type="gramEnd"/>
    </w:p>
    <w:p w:rsidR="00487154" w:rsidRPr="00B152BB" w:rsidRDefault="00E34B54" w:rsidP="00A31B9E">
      <w:pPr>
        <w:jc w:val="center"/>
      </w:pPr>
      <w:r>
        <w:t xml:space="preserve">уточнению критериев безопасности </w:t>
      </w:r>
      <w:r w:rsidR="006E491F">
        <w:t xml:space="preserve">гидротехнических сооружений </w:t>
      </w:r>
      <w:proofErr w:type="spellStart"/>
      <w:r>
        <w:t>Княжегубской</w:t>
      </w:r>
      <w:proofErr w:type="spellEnd"/>
      <w:r>
        <w:t xml:space="preserve"> ГЭС</w:t>
      </w:r>
      <w:r w:rsidR="00B152BB" w:rsidRPr="00B152BB">
        <w:t>-11</w:t>
      </w:r>
    </w:p>
    <w:p w:rsidR="00E51F69" w:rsidRPr="0023777B" w:rsidRDefault="00593ED7" w:rsidP="00E51F69">
      <w:pPr>
        <w:jc w:val="center"/>
      </w:pPr>
      <w:r>
        <w:t xml:space="preserve">Каскада </w:t>
      </w:r>
      <w:proofErr w:type="spellStart"/>
      <w:r>
        <w:t>Нивских</w:t>
      </w:r>
      <w:proofErr w:type="spellEnd"/>
      <w:r>
        <w:t xml:space="preserve"> ГЭС </w:t>
      </w:r>
      <w:r w:rsidR="00E51F69">
        <w:t>филиала «</w:t>
      </w:r>
      <w:r>
        <w:t>Кольский</w:t>
      </w:r>
      <w:r w:rsidR="00E51F69">
        <w:t>» ОАО «ТГК-1».</w:t>
      </w:r>
    </w:p>
    <w:p w:rsidR="00A31B9E" w:rsidRPr="0023777B" w:rsidRDefault="00A31B9E" w:rsidP="00E51F69">
      <w:pPr>
        <w:jc w:val="center"/>
      </w:pPr>
    </w:p>
    <w:p w:rsidR="004E5A44" w:rsidRPr="00111745" w:rsidRDefault="004E5A44" w:rsidP="004E5A44">
      <w:pPr>
        <w:jc w:val="center"/>
        <w:rPr>
          <w:b/>
        </w:rPr>
      </w:pPr>
      <w:r w:rsidRPr="00111745">
        <w:rPr>
          <w:b/>
        </w:rPr>
        <w:t>(номер закупки:</w:t>
      </w:r>
      <w:r w:rsidR="00111745" w:rsidRPr="00111745">
        <w:rPr>
          <w:b/>
        </w:rPr>
        <w:t xml:space="preserve"> 2200/2.17-</w:t>
      </w:r>
      <w:r w:rsidR="005901E6">
        <w:rPr>
          <w:b/>
        </w:rPr>
        <w:t>1728</w:t>
      </w:r>
      <w:r w:rsidRPr="00111745">
        <w:rPr>
          <w:b/>
        </w:rPr>
        <w:t>)</w:t>
      </w:r>
    </w:p>
    <w:p w:rsidR="00593ED7" w:rsidRPr="00111745" w:rsidRDefault="00593ED7" w:rsidP="00FC6674">
      <w:pPr>
        <w:jc w:val="both"/>
        <w:rPr>
          <w:b/>
        </w:rPr>
      </w:pPr>
    </w:p>
    <w:p w:rsidR="00E51F69" w:rsidRDefault="0095644F" w:rsidP="00FC32FB">
      <w:pPr>
        <w:ind w:firstLine="709"/>
        <w:jc w:val="both"/>
        <w:rPr>
          <w:b/>
        </w:rPr>
      </w:pPr>
      <w:r>
        <w:rPr>
          <w:b/>
        </w:rPr>
        <w:t xml:space="preserve">   </w:t>
      </w:r>
      <w:proofErr w:type="gramStart"/>
      <w:r w:rsidR="00E51F69">
        <w:rPr>
          <w:b/>
          <w:lang w:val="en-US"/>
        </w:rPr>
        <w:t>I</w:t>
      </w:r>
      <w:r w:rsidR="00E51F69">
        <w:rPr>
          <w:b/>
        </w:rPr>
        <w:t>. Общие требования.</w:t>
      </w:r>
      <w:proofErr w:type="gramEnd"/>
    </w:p>
    <w:p w:rsidR="00E51F69" w:rsidRDefault="00FC32FB" w:rsidP="00FC32FB">
      <w:pPr>
        <w:ind w:firstLine="709"/>
        <w:jc w:val="both"/>
      </w:pPr>
      <w:r>
        <w:rPr>
          <w:b/>
        </w:rPr>
        <w:t xml:space="preserve">   </w:t>
      </w:r>
      <w:r w:rsidR="00E51F69">
        <w:rPr>
          <w:b/>
        </w:rPr>
        <w:t>Требования к месту выполнения работ:</w:t>
      </w:r>
      <w:r w:rsidR="00E51F69">
        <w:t xml:space="preserve"> </w:t>
      </w:r>
      <w:r w:rsidR="008B2DC5">
        <w:t>Мурманская область п. Зеленоборский</w:t>
      </w:r>
      <w:r w:rsidR="0023777B">
        <w:t>,</w:t>
      </w:r>
      <w:r w:rsidR="005901E6">
        <w:t xml:space="preserve"> </w:t>
      </w:r>
      <w:proofErr w:type="spellStart"/>
      <w:r w:rsidR="005901E6">
        <w:t>Княжегубская</w:t>
      </w:r>
      <w:proofErr w:type="spellEnd"/>
      <w:r w:rsidR="005901E6">
        <w:t xml:space="preserve"> ГЭС</w:t>
      </w:r>
      <w:r w:rsidR="004E5A44">
        <w:t xml:space="preserve"> </w:t>
      </w:r>
    </w:p>
    <w:p w:rsidR="00E51F69" w:rsidRDefault="00E51F69" w:rsidP="00FC6674">
      <w:pPr>
        <w:ind w:left="-567" w:firstLine="709"/>
        <w:jc w:val="both"/>
        <w:rPr>
          <w:i/>
          <w:color w:val="FF0000"/>
          <w:sz w:val="20"/>
          <w:szCs w:val="20"/>
        </w:rPr>
      </w:pPr>
    </w:p>
    <w:p w:rsidR="00E51F69" w:rsidRDefault="00E51F69" w:rsidP="00FC32FB">
      <w:pPr>
        <w:ind w:firstLine="709"/>
        <w:jc w:val="both"/>
      </w:pPr>
      <w:r>
        <w:t>Должно</w:t>
      </w:r>
      <w:r w:rsidR="009102E8">
        <w:t xml:space="preserve">сть, ФИО и контактный телефон </w:t>
      </w:r>
      <w:r>
        <w:t xml:space="preserve">ответственного лица, составившего техническое задание: </w:t>
      </w:r>
      <w:r w:rsidR="005A3E51">
        <w:t xml:space="preserve">главный специалист по надзору за ГТС филиала «Кольский» ОАО «ТГК-1» - </w:t>
      </w:r>
      <w:r w:rsidR="00593ED7">
        <w:t xml:space="preserve">начальник ГТЦ КНГЭС </w:t>
      </w:r>
      <w:proofErr w:type="spellStart"/>
      <w:r w:rsidR="00593ED7">
        <w:t>Фахурдинов</w:t>
      </w:r>
      <w:proofErr w:type="spellEnd"/>
      <w:r w:rsidR="00593ED7">
        <w:t xml:space="preserve"> Владимир </w:t>
      </w:r>
      <w:proofErr w:type="spellStart"/>
      <w:r w:rsidR="00593ED7">
        <w:t>Мисбахович</w:t>
      </w:r>
      <w:proofErr w:type="spellEnd"/>
      <w:r w:rsidR="00593ED7">
        <w:t>, тел.:(815-33) 79-380</w:t>
      </w:r>
      <w:r w:rsidR="003F7083">
        <w:t>, мобильный телефон: +7 921 164 64 39</w:t>
      </w:r>
    </w:p>
    <w:p w:rsidR="00FC32FB" w:rsidRDefault="00FC32FB" w:rsidP="00FC32FB">
      <w:pPr>
        <w:jc w:val="both"/>
      </w:pPr>
    </w:p>
    <w:p w:rsidR="00E51F69" w:rsidRDefault="00E51F69" w:rsidP="00FC32FB">
      <w:pPr>
        <w:ind w:firstLine="709"/>
        <w:jc w:val="both"/>
        <w:rPr>
          <w:b/>
        </w:rPr>
      </w:pPr>
      <w:r>
        <w:rPr>
          <w:b/>
        </w:rPr>
        <w:t>Требования к срокам выполнения работ:</w:t>
      </w:r>
    </w:p>
    <w:p w:rsidR="00E51F69" w:rsidRDefault="00E51F69" w:rsidP="00FC32FB">
      <w:pPr>
        <w:jc w:val="both"/>
      </w:pPr>
      <w:r>
        <w:t>Начало                «</w:t>
      </w:r>
      <w:r w:rsidR="009102E8">
        <w:t>01</w:t>
      </w:r>
      <w:r>
        <w:t xml:space="preserve">» </w:t>
      </w:r>
      <w:r w:rsidR="005901E6">
        <w:t>октября 2011</w:t>
      </w:r>
      <w:r>
        <w:t>г.</w:t>
      </w:r>
    </w:p>
    <w:p w:rsidR="00E51F69" w:rsidRPr="004A6911" w:rsidRDefault="005901E6" w:rsidP="00FC32FB">
      <w:pPr>
        <w:jc w:val="both"/>
      </w:pPr>
      <w:r>
        <w:t xml:space="preserve">Окончание        </w:t>
      </w:r>
      <w:r w:rsidR="00E51F69">
        <w:t xml:space="preserve"> «</w:t>
      </w:r>
      <w:r w:rsidR="00FC6674">
        <w:t>20</w:t>
      </w:r>
      <w:r w:rsidR="00E51F69">
        <w:t xml:space="preserve">» </w:t>
      </w:r>
      <w:r>
        <w:t>декабря</w:t>
      </w:r>
      <w:r w:rsidR="00E51F69">
        <w:t xml:space="preserve"> </w:t>
      </w:r>
      <w:r w:rsidR="004A6911">
        <w:t>201</w:t>
      </w:r>
      <w:r w:rsidR="00013426">
        <w:t>1</w:t>
      </w:r>
      <w:r w:rsidR="00E51F69">
        <w:t>г.</w:t>
      </w:r>
    </w:p>
    <w:p w:rsidR="00FC32FB" w:rsidRDefault="00FC32FB" w:rsidP="00FC32FB">
      <w:pPr>
        <w:jc w:val="both"/>
      </w:pPr>
    </w:p>
    <w:p w:rsidR="00A31B9E" w:rsidRPr="00197435" w:rsidRDefault="00A31B9E" w:rsidP="009166B1">
      <w:pPr>
        <w:jc w:val="both"/>
      </w:pPr>
    </w:p>
    <w:p w:rsidR="00E51F69" w:rsidRPr="00197435" w:rsidRDefault="00E51F69" w:rsidP="00FC32FB">
      <w:pPr>
        <w:jc w:val="both"/>
      </w:pPr>
    </w:p>
    <w:p w:rsidR="009166B1" w:rsidRPr="00197435" w:rsidRDefault="009166B1" w:rsidP="00FC32FB">
      <w:pPr>
        <w:jc w:val="both"/>
      </w:pPr>
    </w:p>
    <w:p w:rsidR="00E51F69" w:rsidRPr="00197435" w:rsidRDefault="00E51F69" w:rsidP="00FC32FB">
      <w:pPr>
        <w:jc w:val="both"/>
      </w:pPr>
    </w:p>
    <w:p w:rsidR="00E51F69" w:rsidRPr="00197435" w:rsidRDefault="00E51F69" w:rsidP="00FC32FB">
      <w:pPr>
        <w:jc w:val="both"/>
      </w:pPr>
    </w:p>
    <w:p w:rsidR="00EA3216" w:rsidRPr="00197435" w:rsidRDefault="00EA3216" w:rsidP="00FC32FB">
      <w:pPr>
        <w:spacing w:after="120"/>
        <w:jc w:val="both"/>
      </w:pPr>
    </w:p>
    <w:p w:rsidR="00FC32FB" w:rsidRDefault="00FC32FB" w:rsidP="00FC32FB">
      <w:pPr>
        <w:jc w:val="both"/>
      </w:pPr>
    </w:p>
    <w:p w:rsidR="00FC32FB" w:rsidRDefault="00FC32FB" w:rsidP="00FC32FB">
      <w:pPr>
        <w:jc w:val="both"/>
      </w:pPr>
    </w:p>
    <w:p w:rsidR="00E51F69" w:rsidRDefault="00E51F69" w:rsidP="00FC32FB">
      <w:pPr>
        <w:ind w:firstLine="709"/>
        <w:jc w:val="both"/>
      </w:pPr>
      <w:r>
        <w:t>Ценовая характеристика стоимости работ должна определяться в соответствии с требованиями системы ценообразования, принятой в ОАО «ТГК-1».</w:t>
      </w:r>
    </w:p>
    <w:p w:rsidR="00FC32FB" w:rsidRDefault="00FC32FB" w:rsidP="00FC32FB">
      <w:pPr>
        <w:jc w:val="both"/>
        <w:rPr>
          <w:i/>
          <w:color w:val="FF0000"/>
        </w:rPr>
      </w:pPr>
    </w:p>
    <w:p w:rsidR="001574A2" w:rsidRPr="005901E6" w:rsidRDefault="0095644F" w:rsidP="00FC32FB">
      <w:pPr>
        <w:ind w:firstLine="709"/>
        <w:jc w:val="both"/>
        <w:rPr>
          <w:color w:val="FF0000"/>
        </w:rPr>
      </w:pPr>
      <w:r>
        <w:rPr>
          <w:b/>
        </w:rPr>
        <w:t xml:space="preserve">Цель </w:t>
      </w:r>
      <w:r w:rsidR="001574A2">
        <w:rPr>
          <w:b/>
        </w:rPr>
        <w:t>работы</w:t>
      </w:r>
      <w:r w:rsidR="008A33E8">
        <w:rPr>
          <w:b/>
        </w:rPr>
        <w:t>:</w:t>
      </w:r>
      <w:r>
        <w:t xml:space="preserve"> </w:t>
      </w:r>
      <w:r w:rsidR="005901E6" w:rsidRPr="0095644F">
        <w:t xml:space="preserve">уточнение </w:t>
      </w:r>
      <w:r w:rsidR="007A04D3" w:rsidRPr="0095644F">
        <w:t xml:space="preserve">ранее разработанных </w:t>
      </w:r>
      <w:r w:rsidR="005901E6" w:rsidRPr="0095644F">
        <w:t xml:space="preserve">критериев безопасности </w:t>
      </w:r>
      <w:r w:rsidR="001574A2" w:rsidRPr="0095644F">
        <w:t>гид</w:t>
      </w:r>
      <w:r w:rsidR="005901E6" w:rsidRPr="0095644F">
        <w:t>ротехнических сооружений Княжегубской</w:t>
      </w:r>
      <w:r w:rsidR="007A04D3" w:rsidRPr="0095644F">
        <w:t xml:space="preserve"> ГЭС</w:t>
      </w:r>
      <w:r w:rsidR="008A33E8" w:rsidRPr="0095644F">
        <w:t>,  подлежащих  декларированию</w:t>
      </w:r>
      <w:r w:rsidR="005901E6" w:rsidRPr="009D016D">
        <w:t>.</w:t>
      </w:r>
    </w:p>
    <w:p w:rsidR="001574A2" w:rsidRDefault="001574A2" w:rsidP="00FC6674">
      <w:pPr>
        <w:jc w:val="both"/>
      </w:pPr>
    </w:p>
    <w:p w:rsidR="001574A2" w:rsidRDefault="001574A2" w:rsidP="00FC32FB">
      <w:pPr>
        <w:ind w:firstLine="709"/>
        <w:jc w:val="both"/>
        <w:rPr>
          <w:b/>
        </w:rPr>
      </w:pPr>
      <w:r>
        <w:rPr>
          <w:b/>
        </w:rPr>
        <w:t>Характеристика объекта:</w:t>
      </w:r>
    </w:p>
    <w:p w:rsidR="001574A2" w:rsidRDefault="005901E6" w:rsidP="0023777B">
      <w:pPr>
        <w:ind w:firstLine="709"/>
        <w:jc w:val="both"/>
      </w:pPr>
      <w:proofErr w:type="spellStart"/>
      <w:r>
        <w:t>Княжегубская</w:t>
      </w:r>
      <w:proofErr w:type="spellEnd"/>
      <w:r>
        <w:t xml:space="preserve"> ГЭС</w:t>
      </w:r>
      <w:r w:rsidR="001574A2">
        <w:t xml:space="preserve"> – гидроэлектростанция </w:t>
      </w:r>
      <w:r w:rsidR="001574A2" w:rsidRPr="009D016D">
        <w:t>деривационного типа.</w:t>
      </w:r>
      <w:r w:rsidR="001574A2">
        <w:t xml:space="preserve"> </w:t>
      </w:r>
      <w:r>
        <w:t>В постоянной эксплуатации с 1959 г. Установленная мощность – 152</w:t>
      </w:r>
      <w:r w:rsidR="001574A2">
        <w:t>МВт, дв</w:t>
      </w:r>
      <w:r>
        <w:t>а гидроагрегата по 40МВт каждый, два гидрогенератора по 36 МВт каждый.</w:t>
      </w:r>
    </w:p>
    <w:p w:rsidR="001574A2" w:rsidRDefault="007A04D3" w:rsidP="00FC32FB">
      <w:pPr>
        <w:jc w:val="both"/>
      </w:pPr>
      <w:r>
        <w:t xml:space="preserve">   </w:t>
      </w:r>
      <w:r w:rsidR="00FC6674">
        <w:t xml:space="preserve">   </w:t>
      </w:r>
      <w:r w:rsidR="001574A2">
        <w:t>Расч</w:t>
      </w:r>
      <w:r w:rsidR="009C49A3">
        <w:t>етный напор – 33,2</w:t>
      </w:r>
      <w:r w:rsidR="001574A2">
        <w:t>м.</w:t>
      </w:r>
    </w:p>
    <w:p w:rsidR="001574A2" w:rsidRPr="0023777B" w:rsidRDefault="007A04D3" w:rsidP="00FC32FB">
      <w:pPr>
        <w:jc w:val="both"/>
        <w:rPr>
          <w:u w:val="single"/>
        </w:rPr>
      </w:pPr>
      <w:r w:rsidRPr="0023777B">
        <w:rPr>
          <w:u w:val="single"/>
        </w:rPr>
        <w:t xml:space="preserve">   </w:t>
      </w:r>
      <w:r w:rsidR="00FC6674" w:rsidRPr="0023777B">
        <w:rPr>
          <w:u w:val="single"/>
        </w:rPr>
        <w:t xml:space="preserve">   </w:t>
      </w:r>
      <w:r w:rsidR="001574A2" w:rsidRPr="0023777B">
        <w:rPr>
          <w:u w:val="single"/>
        </w:rPr>
        <w:t>Класс капитальности основных сооружений – второй.</w:t>
      </w:r>
    </w:p>
    <w:p w:rsidR="001574A2" w:rsidRDefault="007A04D3" w:rsidP="00FC32FB">
      <w:pPr>
        <w:jc w:val="both"/>
      </w:pPr>
      <w:r>
        <w:t xml:space="preserve">   </w:t>
      </w:r>
      <w:r w:rsidR="00FC6674">
        <w:t xml:space="preserve">   </w:t>
      </w:r>
      <w:r w:rsidR="001574A2">
        <w:t>В состав гидротехни</w:t>
      </w:r>
      <w:r w:rsidR="009C49A3">
        <w:t>ческих сооружений Княжегубской ГЭС</w:t>
      </w:r>
      <w:r w:rsidR="00AB71B4">
        <w:t xml:space="preserve"> входя</w:t>
      </w:r>
      <w:r w:rsidR="001574A2">
        <w:t>т:</w:t>
      </w:r>
    </w:p>
    <w:p w:rsidR="001574A2" w:rsidRDefault="00FC6674" w:rsidP="00FC32FB">
      <w:pPr>
        <w:jc w:val="both"/>
      </w:pPr>
      <w:r>
        <w:t xml:space="preserve">               </w:t>
      </w:r>
      <w:r w:rsidR="007A04D3">
        <w:t>-</w:t>
      </w:r>
      <w:r w:rsidR="00AA6B82">
        <w:t>с</w:t>
      </w:r>
      <w:r w:rsidR="004344E9">
        <w:t>танционный узел</w:t>
      </w:r>
      <w:r w:rsidR="00AA6B82">
        <w:t>,</w:t>
      </w:r>
      <w:r w:rsidR="004344E9">
        <w:t xml:space="preserve"> состоящий из соед</w:t>
      </w:r>
      <w:r w:rsidR="00AA6B82">
        <w:t>инительного канала длиной 1670м</w:t>
      </w:r>
      <w:r w:rsidR="008A33E8">
        <w:t xml:space="preserve"> с    водоприёмником и </w:t>
      </w:r>
      <w:proofErr w:type="spellStart"/>
      <w:r w:rsidR="008A33E8">
        <w:t>трёх</w:t>
      </w:r>
      <w:r w:rsidR="004344E9">
        <w:t>пролётным</w:t>
      </w:r>
      <w:proofErr w:type="spellEnd"/>
      <w:r w:rsidR="004344E9">
        <w:t xml:space="preserve"> заградительным сооружением на участке </w:t>
      </w:r>
      <w:r w:rsidR="007A04D3">
        <w:t xml:space="preserve">  </w:t>
      </w:r>
      <w:r w:rsidR="004344E9">
        <w:t xml:space="preserve">  водораздела, бассейн суточного регулирования с водоприёмником на подходном</w:t>
      </w:r>
      <w:r w:rsidR="007A04D3">
        <w:t xml:space="preserve">  </w:t>
      </w:r>
      <w:r w:rsidR="004344E9">
        <w:t xml:space="preserve">  участке у зданию ГЭС, дамбой 118,83м в русле ручья из оз. </w:t>
      </w:r>
      <w:proofErr w:type="gramStart"/>
      <w:r w:rsidR="004344E9">
        <w:t>Долгое</w:t>
      </w:r>
      <w:proofErr w:type="gramEnd"/>
      <w:r w:rsidR="004344E9">
        <w:t>, земляной</w:t>
      </w:r>
      <w:r w:rsidR="007A04D3">
        <w:t xml:space="preserve">  </w:t>
      </w:r>
      <w:r w:rsidR="004344E9">
        <w:t xml:space="preserve">  п</w:t>
      </w:r>
      <w:r w:rsidR="007A04D3">
        <w:t>р</w:t>
      </w:r>
      <w:r w:rsidR="004344E9">
        <w:t xml:space="preserve">истанционной плотины длиной 650м., здания ГЭС, отводящего канала длиной 1140м.       </w:t>
      </w:r>
    </w:p>
    <w:p w:rsidR="001574A2" w:rsidRDefault="0095644F" w:rsidP="0023777B">
      <w:pPr>
        <w:ind w:firstLine="851"/>
        <w:jc w:val="both"/>
      </w:pPr>
      <w:r>
        <w:t xml:space="preserve"> </w:t>
      </w:r>
      <w:r w:rsidR="00FC6674">
        <w:t>-</w:t>
      </w:r>
      <w:proofErr w:type="spellStart"/>
      <w:r w:rsidR="006E491F">
        <w:t>Ляхкоминский</w:t>
      </w:r>
      <w:proofErr w:type="spellEnd"/>
      <w:r w:rsidR="006E491F">
        <w:t xml:space="preserve"> гидроузел, состоящий из земляной плотины длиной 952,45м.,</w:t>
      </w:r>
      <w:r w:rsidR="007A04D3">
        <w:t xml:space="preserve"> </w:t>
      </w:r>
      <w:r w:rsidR="006E491F">
        <w:t xml:space="preserve">   водосброса 6х10м., дамб №1-9 протяжённостью 1610м. </w:t>
      </w:r>
    </w:p>
    <w:p w:rsidR="001574A2" w:rsidRDefault="007A04D3" w:rsidP="0023777B">
      <w:pPr>
        <w:jc w:val="both"/>
      </w:pPr>
      <w:r>
        <w:lastRenderedPageBreak/>
        <w:t xml:space="preserve">  </w:t>
      </w:r>
      <w:r w:rsidR="0095644F">
        <w:t xml:space="preserve">  </w:t>
      </w:r>
      <w:r w:rsidR="00FC6674">
        <w:t xml:space="preserve">  -</w:t>
      </w:r>
      <w:proofErr w:type="spellStart"/>
      <w:r w:rsidR="006E491F">
        <w:t>Тупьегубский</w:t>
      </w:r>
      <w:proofErr w:type="spellEnd"/>
      <w:r w:rsidR="006E491F">
        <w:t xml:space="preserve"> гидроузел, состоящий из земляной плотины длиной 962м., дамбы</w:t>
      </w:r>
      <w:r>
        <w:t xml:space="preserve">  </w:t>
      </w:r>
      <w:r w:rsidR="006E491F">
        <w:t>№10</w:t>
      </w:r>
      <w:r>
        <w:t xml:space="preserve">     д</w:t>
      </w:r>
      <w:r w:rsidR="006E491F">
        <w:t>линой</w:t>
      </w:r>
      <w:r w:rsidR="00B152BB" w:rsidRPr="00B152BB">
        <w:t xml:space="preserve"> </w:t>
      </w:r>
      <w:r w:rsidR="006E491F">
        <w:t>75м.</w:t>
      </w:r>
    </w:p>
    <w:p w:rsidR="00B22FC3" w:rsidRDefault="007A04D3" w:rsidP="00FC32FB">
      <w:pPr>
        <w:jc w:val="both"/>
        <w:rPr>
          <w:color w:val="FF0000"/>
        </w:rPr>
      </w:pPr>
      <w:r>
        <w:t xml:space="preserve">   </w:t>
      </w:r>
      <w:r w:rsidR="0095644F">
        <w:t xml:space="preserve"> </w:t>
      </w:r>
      <w:r w:rsidR="00F45D0F" w:rsidRPr="009D016D">
        <w:t>К</w:t>
      </w:r>
      <w:r w:rsidR="006E491F" w:rsidRPr="009D016D">
        <w:t>ритерии безопасности ГТС Княжегубской</w:t>
      </w:r>
      <w:r w:rsidR="00F45D0F" w:rsidRPr="009D016D">
        <w:t xml:space="preserve"> ГЭС утверждены 13.12.2006г.</w:t>
      </w:r>
    </w:p>
    <w:p w:rsidR="0023777B" w:rsidRDefault="0023777B" w:rsidP="00FC6674">
      <w:pPr>
        <w:jc w:val="center"/>
        <w:rPr>
          <w:b/>
        </w:rPr>
      </w:pPr>
    </w:p>
    <w:p w:rsidR="00E51F69" w:rsidRDefault="00E51F69" w:rsidP="00FC6674">
      <w:pPr>
        <w:jc w:val="center"/>
        <w:rPr>
          <w:b/>
        </w:rPr>
      </w:pPr>
      <w:r>
        <w:rPr>
          <w:b/>
        </w:rPr>
        <w:t>УКРУПНЕННАЯ ВЕДОМОСТЬ</w:t>
      </w:r>
    </w:p>
    <w:p w:rsidR="00E51F69" w:rsidRDefault="00E51F69" w:rsidP="00FC6674">
      <w:pPr>
        <w:jc w:val="center"/>
      </w:pPr>
      <w:r>
        <w:t xml:space="preserve">объёмов работ по </w:t>
      </w:r>
      <w:r w:rsidR="006E491F">
        <w:t>уточнению критериев безопасности гидротехн</w:t>
      </w:r>
      <w:r w:rsidR="00693040">
        <w:t>ических сооружений Княжегубской ГЭС</w:t>
      </w:r>
      <w:r w:rsidR="0023777B">
        <w:t xml:space="preserve"> </w:t>
      </w:r>
      <w:r w:rsidR="003A4A70">
        <w:t>Каскада Нивских ГЭС филиала «Кольский» ОАО «ТГК-1»</w:t>
      </w:r>
    </w:p>
    <w:p w:rsidR="00E51F69" w:rsidRDefault="00E51F69" w:rsidP="00FC6674">
      <w:pPr>
        <w:jc w:val="both"/>
      </w:pPr>
    </w:p>
    <w:tbl>
      <w:tblPr>
        <w:tblW w:w="9854" w:type="dxa"/>
        <w:jc w:val="center"/>
        <w:tblInd w:w="50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7262"/>
        <w:gridCol w:w="1268"/>
        <w:gridCol w:w="790"/>
      </w:tblGrid>
      <w:tr w:rsidR="00E51F69" w:rsidTr="0023777B">
        <w:trPr>
          <w:trHeight w:val="4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Default="00E51F69" w:rsidP="00FC6674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Default="00E51F69" w:rsidP="00BB4619">
            <w:pPr>
              <w:jc w:val="center"/>
            </w:pPr>
            <w:r>
              <w:t>Наименование работ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Default="00E51F69" w:rsidP="00BB4619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F69" w:rsidRDefault="00E51F69" w:rsidP="00BB4619">
            <w:pPr>
              <w:jc w:val="center"/>
            </w:pPr>
            <w:r>
              <w:t>Объем</w:t>
            </w:r>
          </w:p>
        </w:tc>
      </w:tr>
      <w:tr w:rsidR="00584EB3" w:rsidTr="0023777B">
        <w:trPr>
          <w:trHeight w:val="4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B3" w:rsidRDefault="00584EB3" w:rsidP="00FC6674">
            <w:pPr>
              <w:jc w:val="both"/>
            </w:pPr>
            <w: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B3" w:rsidRDefault="00584EB3" w:rsidP="00584EB3">
            <w:r>
              <w:t>Разработка  графика  выполнения  работ  и согласование  его  с  Заказчиком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B3" w:rsidRDefault="00584EB3" w:rsidP="00BB4619">
            <w:pPr>
              <w:jc w:val="center"/>
            </w:pPr>
            <w:r>
              <w:t>график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B3" w:rsidRDefault="00584EB3" w:rsidP="00BB4619">
            <w:pPr>
              <w:jc w:val="center"/>
            </w:pPr>
            <w:r>
              <w:t>1</w:t>
            </w:r>
          </w:p>
        </w:tc>
      </w:tr>
      <w:tr w:rsidR="00674839" w:rsidRPr="0095644F" w:rsidTr="0023777B">
        <w:trPr>
          <w:trHeight w:val="4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39" w:rsidRPr="0095644F" w:rsidRDefault="00584EB3" w:rsidP="00FC6674">
            <w:pPr>
              <w:jc w:val="both"/>
            </w:pPr>
            <w:r>
              <w:t>2</w:t>
            </w:r>
            <w:r w:rsidR="00442F91" w:rsidRPr="0095644F"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839" w:rsidRPr="0095644F" w:rsidRDefault="008A33E8" w:rsidP="00E25FD1">
            <w:pPr>
              <w:jc w:val="both"/>
            </w:pPr>
            <w:r w:rsidRPr="0095644F">
              <w:t>У</w:t>
            </w:r>
            <w:r w:rsidR="00674839" w:rsidRPr="0095644F">
              <w:t>точн</w:t>
            </w:r>
            <w:r w:rsidR="00955366" w:rsidRPr="0095644F">
              <w:t>ение критериев безопасности ГТС, подлежащих  декларированию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839" w:rsidRPr="0095644F" w:rsidRDefault="00674839" w:rsidP="00FC6674">
            <w:pPr>
              <w:jc w:val="both"/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839" w:rsidRPr="0095644F" w:rsidRDefault="00674839" w:rsidP="00FC6674">
            <w:pPr>
              <w:jc w:val="both"/>
            </w:pPr>
          </w:p>
        </w:tc>
      </w:tr>
      <w:tr w:rsidR="00955366" w:rsidRPr="0095644F" w:rsidTr="0023777B">
        <w:trPr>
          <w:trHeight w:val="4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6" w:rsidRPr="0095644F" w:rsidRDefault="00584EB3" w:rsidP="00FC6674">
            <w:pPr>
              <w:jc w:val="both"/>
            </w:pPr>
            <w:r>
              <w:t>3</w:t>
            </w:r>
            <w:r w:rsidR="00955366" w:rsidRPr="0095644F"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366" w:rsidRPr="0095644F" w:rsidRDefault="00584EB3" w:rsidP="00FC6674">
            <w:pPr>
              <w:jc w:val="both"/>
            </w:pPr>
            <w:r>
              <w:t>Оформление</w:t>
            </w:r>
            <w:r w:rsidR="00955366" w:rsidRPr="0095644F">
              <w:t xml:space="preserve">  о</w:t>
            </w:r>
            <w:r w:rsidR="0023777B">
              <w:t>тчёта  на  бумажном  носителе,</w:t>
            </w:r>
            <w:r w:rsidR="00955366" w:rsidRPr="0095644F">
              <w:t xml:space="preserve">  в  электронном  виде</w:t>
            </w:r>
            <w:r>
              <w:t xml:space="preserve">  и  предоставление  его  Заказчику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366" w:rsidRPr="0095644F" w:rsidRDefault="00EB4AE3" w:rsidP="00BB4619">
            <w:pPr>
              <w:jc w:val="center"/>
            </w:pPr>
            <w:r w:rsidRPr="0095644F">
              <w:t>экз.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366" w:rsidRPr="0095644F" w:rsidRDefault="00EB4AE3" w:rsidP="00BB4619">
            <w:pPr>
              <w:jc w:val="center"/>
            </w:pPr>
            <w:r w:rsidRPr="0095644F">
              <w:t>4</w:t>
            </w:r>
          </w:p>
        </w:tc>
      </w:tr>
    </w:tbl>
    <w:p w:rsidR="00BF1B7A" w:rsidRDefault="00BF1B7A" w:rsidP="00FC6674">
      <w:pPr>
        <w:ind w:firstLine="567"/>
        <w:jc w:val="both"/>
      </w:pPr>
    </w:p>
    <w:p w:rsidR="00E51F69" w:rsidRDefault="00E51F69" w:rsidP="00FC6674">
      <w:pPr>
        <w:jc w:val="center"/>
        <w:rPr>
          <w:b/>
        </w:rPr>
      </w:pPr>
      <w:r>
        <w:rPr>
          <w:b/>
        </w:rPr>
        <w:t>Особые условия.</w:t>
      </w:r>
    </w:p>
    <w:p w:rsidR="00E51F69" w:rsidRDefault="00E51F69" w:rsidP="00FC6674">
      <w:pPr>
        <w:jc w:val="center"/>
      </w:pPr>
      <w:r>
        <w:t>Производство работ и требования к персоналу подрядной организации</w:t>
      </w:r>
    </w:p>
    <w:p w:rsidR="00E51F69" w:rsidRDefault="0095644F" w:rsidP="0023777B">
      <w:pPr>
        <w:ind w:firstLine="709"/>
        <w:jc w:val="both"/>
        <w:rPr>
          <w:b/>
        </w:rPr>
      </w:pPr>
      <w:r>
        <w:rPr>
          <w:b/>
        </w:rPr>
        <w:t xml:space="preserve">  </w:t>
      </w:r>
      <w:r w:rsidR="00FC6674">
        <w:rPr>
          <w:b/>
        </w:rPr>
        <w:t xml:space="preserve">   </w:t>
      </w:r>
      <w:r w:rsidR="00E51F69">
        <w:rPr>
          <w:b/>
        </w:rPr>
        <w:t>Выполнение требований:</w:t>
      </w:r>
    </w:p>
    <w:p w:rsidR="00E51F69" w:rsidRDefault="0095644F" w:rsidP="0023777B">
      <w:pPr>
        <w:ind w:firstLine="709"/>
        <w:jc w:val="both"/>
        <w:rPr>
          <w:b/>
        </w:rPr>
      </w:pPr>
      <w:r>
        <w:rPr>
          <w:b/>
        </w:rPr>
        <w:t xml:space="preserve">  </w:t>
      </w:r>
      <w:r w:rsidR="00FC6674">
        <w:rPr>
          <w:b/>
        </w:rPr>
        <w:t xml:space="preserve">   </w:t>
      </w:r>
      <w:r w:rsidR="00E51F69">
        <w:rPr>
          <w:b/>
        </w:rPr>
        <w:t>1. Требования к производству и качеству работ:</w:t>
      </w:r>
    </w:p>
    <w:p w:rsidR="008A33E8" w:rsidRPr="008A33E8" w:rsidRDefault="0095644F" w:rsidP="0023777B">
      <w:pPr>
        <w:ind w:firstLine="709"/>
        <w:jc w:val="both"/>
        <w:rPr>
          <w:i/>
        </w:rPr>
      </w:pPr>
      <w:r>
        <w:t xml:space="preserve">  </w:t>
      </w:r>
      <w:r w:rsidR="00FC6674">
        <w:t xml:space="preserve">   </w:t>
      </w:r>
      <w:r>
        <w:t xml:space="preserve">- </w:t>
      </w:r>
      <w:r w:rsidR="003A6FF8" w:rsidRPr="00D32567">
        <w:t xml:space="preserve">СО 34.20.501-2003 «Правила технической эксплуатации электрических станций и </w:t>
      </w:r>
    </w:p>
    <w:p w:rsidR="00D32567" w:rsidRPr="0047771B" w:rsidRDefault="003A6FF8" w:rsidP="0023777B">
      <w:pPr>
        <w:jc w:val="both"/>
        <w:rPr>
          <w:i/>
        </w:rPr>
      </w:pPr>
      <w:r w:rsidRPr="00D32567">
        <w:t>сетей РФ»</w:t>
      </w:r>
      <w:r w:rsidR="00337A13" w:rsidRPr="00D32567">
        <w:t>;</w:t>
      </w:r>
    </w:p>
    <w:p w:rsidR="00D32567" w:rsidRPr="0047771B" w:rsidRDefault="0095644F" w:rsidP="0023777B">
      <w:pPr>
        <w:ind w:firstLine="709"/>
        <w:jc w:val="both"/>
      </w:pPr>
      <w:r>
        <w:t xml:space="preserve">  </w:t>
      </w:r>
      <w:r w:rsidR="00FC6674">
        <w:t xml:space="preserve">  </w:t>
      </w:r>
      <w:r>
        <w:t xml:space="preserve">- </w:t>
      </w:r>
      <w:r w:rsidR="00D32567" w:rsidRPr="0047771B">
        <w:t>Федерального закона «О безопасности гидротехнических сооружений» от</w:t>
      </w:r>
      <w:r w:rsidR="008A33E8">
        <w:t xml:space="preserve">  </w:t>
      </w:r>
      <w:r w:rsidR="00D32567" w:rsidRPr="0047771B">
        <w:t xml:space="preserve"> 21.07.97г. №117-ФЗ;</w:t>
      </w:r>
    </w:p>
    <w:p w:rsidR="00D32567" w:rsidRPr="0047771B" w:rsidRDefault="0095644F" w:rsidP="0023777B">
      <w:pPr>
        <w:ind w:firstLine="709"/>
        <w:jc w:val="both"/>
      </w:pPr>
      <w:r>
        <w:t xml:space="preserve"> </w:t>
      </w:r>
      <w:r w:rsidR="00FC6674">
        <w:t xml:space="preserve">  </w:t>
      </w:r>
      <w:r>
        <w:t xml:space="preserve">- </w:t>
      </w:r>
      <w:r w:rsidR="00D32567" w:rsidRPr="0047771B">
        <w:t>«Положения о декларировании безопасности гидротехнических сооружений» (Постановление Правительства РФ №1303 от 06.11.98г.);</w:t>
      </w:r>
    </w:p>
    <w:p w:rsidR="00D32567" w:rsidRPr="0047771B" w:rsidRDefault="0095644F" w:rsidP="0023777B">
      <w:pPr>
        <w:ind w:firstLine="709"/>
        <w:jc w:val="both"/>
      </w:pPr>
      <w:r>
        <w:t xml:space="preserve"> </w:t>
      </w:r>
      <w:r w:rsidR="00FC6674">
        <w:t xml:space="preserve">  </w:t>
      </w:r>
      <w:r>
        <w:t xml:space="preserve">- </w:t>
      </w:r>
      <w:r w:rsidR="00D32567" w:rsidRPr="0047771B">
        <w:t xml:space="preserve">СТО 17230282.27.010.001-2007. «Здания и сооружения объектов энергетики. </w:t>
      </w:r>
      <w:r>
        <w:t xml:space="preserve"> </w:t>
      </w:r>
      <w:r w:rsidR="00D32567" w:rsidRPr="0047771B">
        <w:t>Методика оценки технического состояния»;</w:t>
      </w:r>
    </w:p>
    <w:p w:rsidR="00D32567" w:rsidRPr="0047771B" w:rsidRDefault="0095644F" w:rsidP="0023777B">
      <w:pPr>
        <w:ind w:firstLine="709"/>
        <w:jc w:val="both"/>
      </w:pPr>
      <w:r>
        <w:t xml:space="preserve"> </w:t>
      </w:r>
      <w:r w:rsidR="00FC6674">
        <w:t xml:space="preserve"> </w:t>
      </w:r>
      <w:r>
        <w:t xml:space="preserve">- </w:t>
      </w:r>
      <w:proofErr w:type="spellStart"/>
      <w:r w:rsidR="00D32567" w:rsidRPr="0047771B">
        <w:t>СНиП</w:t>
      </w:r>
      <w:proofErr w:type="spellEnd"/>
      <w:r w:rsidR="00D32567" w:rsidRPr="0047771B">
        <w:t xml:space="preserve"> </w:t>
      </w:r>
      <w:r w:rsidR="00D32567" w:rsidRPr="0047771B">
        <w:rPr>
          <w:lang w:val="en-US"/>
        </w:rPr>
        <w:t>II</w:t>
      </w:r>
      <w:r w:rsidR="00D32567" w:rsidRPr="0047771B">
        <w:t>-7-81* «Строительство в сейсмических районах»;</w:t>
      </w:r>
    </w:p>
    <w:p w:rsidR="00B152BB" w:rsidRPr="00B152BB" w:rsidRDefault="0095644F" w:rsidP="00B152BB">
      <w:pPr>
        <w:ind w:firstLine="709"/>
        <w:jc w:val="both"/>
      </w:pPr>
      <w:r>
        <w:t xml:space="preserve"> </w:t>
      </w:r>
      <w:r w:rsidR="00FC6674">
        <w:t xml:space="preserve"> </w:t>
      </w:r>
      <w:r>
        <w:t xml:space="preserve">- </w:t>
      </w:r>
      <w:r w:rsidR="00D32567" w:rsidRPr="0047771B">
        <w:t>Общее сейсмическое районирование территории РФ ОСР-97.</w:t>
      </w:r>
    </w:p>
    <w:p w:rsidR="00B152BB" w:rsidRPr="00B152BB" w:rsidRDefault="00B152BB" w:rsidP="00B152BB">
      <w:pPr>
        <w:ind w:firstLine="709"/>
        <w:jc w:val="both"/>
      </w:pPr>
      <w:r w:rsidRPr="00B152BB">
        <w:t xml:space="preserve"> -  </w:t>
      </w:r>
      <w:r w:rsidRPr="00445098">
        <w:t>Система экологического менеджмента ОАО «ТГК-1» (в соответствии с международным стандартом ISO-14001:2004)</w:t>
      </w:r>
    </w:p>
    <w:p w:rsidR="00B152BB" w:rsidRPr="009166B1" w:rsidRDefault="00B152BB" w:rsidP="0023777B">
      <w:pPr>
        <w:tabs>
          <w:tab w:val="left" w:pos="142"/>
        </w:tabs>
        <w:ind w:firstLine="709"/>
        <w:jc w:val="both"/>
        <w:rPr>
          <w:b/>
        </w:rPr>
      </w:pPr>
    </w:p>
    <w:p w:rsidR="00E51F69" w:rsidRDefault="0095644F" w:rsidP="0023777B">
      <w:pPr>
        <w:tabs>
          <w:tab w:val="left" w:pos="142"/>
        </w:tabs>
        <w:ind w:firstLine="709"/>
        <w:jc w:val="both"/>
        <w:rPr>
          <w:b/>
        </w:rPr>
      </w:pPr>
      <w:r>
        <w:rPr>
          <w:b/>
        </w:rPr>
        <w:t xml:space="preserve">  </w:t>
      </w:r>
      <w:r w:rsidR="00E51F69">
        <w:rPr>
          <w:b/>
        </w:rPr>
        <w:t>2. Требования к подрядной организации:</w:t>
      </w:r>
    </w:p>
    <w:p w:rsidR="00E51F69" w:rsidRDefault="0095644F" w:rsidP="0023777B">
      <w:pPr>
        <w:tabs>
          <w:tab w:val="left" w:pos="142"/>
        </w:tabs>
        <w:ind w:firstLine="709"/>
        <w:jc w:val="both"/>
        <w:rPr>
          <w:b/>
        </w:rPr>
      </w:pPr>
      <w:bookmarkStart w:id="0" w:name="_Toc159385167"/>
      <w:bookmarkStart w:id="1" w:name="_Toc157941946"/>
      <w:bookmarkStart w:id="2" w:name="_Toc154983026"/>
      <w:bookmarkStart w:id="3" w:name="_Toc154810998"/>
      <w:bookmarkStart w:id="4" w:name="_Toc154808868"/>
      <w:r>
        <w:rPr>
          <w:b/>
        </w:rPr>
        <w:t xml:space="preserve">  </w:t>
      </w:r>
      <w:r w:rsidR="00E51F69">
        <w:rPr>
          <w:b/>
        </w:rPr>
        <w:t>2.1. Общие требования</w:t>
      </w:r>
      <w:bookmarkEnd w:id="0"/>
      <w:bookmarkEnd w:id="1"/>
      <w:bookmarkEnd w:id="2"/>
      <w:bookmarkEnd w:id="3"/>
      <w:bookmarkEnd w:id="4"/>
      <w:r w:rsidR="00E51F69">
        <w:rPr>
          <w:b/>
        </w:rPr>
        <w:t>:</w:t>
      </w:r>
    </w:p>
    <w:p w:rsidR="00A31B9E" w:rsidRPr="00A31B9E" w:rsidRDefault="0095644F" w:rsidP="0023777B">
      <w:pPr>
        <w:tabs>
          <w:tab w:val="left" w:pos="142"/>
        </w:tabs>
        <w:suppressAutoHyphens/>
        <w:ind w:firstLine="709"/>
        <w:jc w:val="both"/>
      </w:pPr>
      <w:r>
        <w:t xml:space="preserve"> - </w:t>
      </w:r>
      <w:r w:rsidR="00A123EC" w:rsidRPr="00E007C4">
        <w:t>опыт выполнения аналогичных работ на объектах энергетики не менее 5 лет;</w:t>
      </w:r>
      <w:r w:rsidR="00A31B9E">
        <w:t xml:space="preserve"> </w:t>
      </w:r>
    </w:p>
    <w:p w:rsidR="002F576C" w:rsidRPr="006D2BC8" w:rsidRDefault="00FC6674" w:rsidP="0023777B">
      <w:pPr>
        <w:widowControl w:val="0"/>
        <w:shd w:val="clear" w:color="auto" w:fill="FFFFFF"/>
        <w:tabs>
          <w:tab w:val="left" w:leader="underscore" w:pos="9360"/>
        </w:tabs>
        <w:autoSpaceDE w:val="0"/>
        <w:autoSpaceDN w:val="0"/>
        <w:adjustRightInd w:val="0"/>
        <w:spacing w:line="274" w:lineRule="exact"/>
        <w:ind w:firstLine="709"/>
        <w:jc w:val="both"/>
      </w:pPr>
      <w:r>
        <w:t xml:space="preserve"> </w:t>
      </w:r>
      <w:r w:rsidR="0095644F">
        <w:t xml:space="preserve">- </w:t>
      </w:r>
      <w:r w:rsidR="0023777B" w:rsidRPr="00FD6A57">
        <w:t xml:space="preserve">иметь свидетельство </w:t>
      </w:r>
      <w:proofErr w:type="spellStart"/>
      <w:r w:rsidR="0023777B" w:rsidRPr="00FD6A57">
        <w:t>саморегулируемой</w:t>
      </w:r>
      <w:proofErr w:type="spellEnd"/>
      <w:r w:rsidR="0023777B" w:rsidRPr="00FD6A57">
        <w:t xml:space="preserve"> организации (СРО) о допуске к работам (п.7.4., п.12 раздел </w:t>
      </w:r>
      <w:r w:rsidR="0023777B" w:rsidRPr="00FD6A57">
        <w:rPr>
          <w:lang w:val="en-US"/>
        </w:rPr>
        <w:t>II</w:t>
      </w:r>
      <w:r w:rsidR="0023777B" w:rsidRPr="00FD6A57">
        <w:t xml:space="preserve"> «Перечня видов работ…» к Приказу Министерства Регионального развития РФ от 30.12. 2009г. №624), которые оказывают влияние на безопасность оборудования, зданий, сооружений;</w:t>
      </w:r>
    </w:p>
    <w:p w:rsidR="00E51F69" w:rsidRPr="002F576C" w:rsidRDefault="002D38EF" w:rsidP="0023777B">
      <w:pPr>
        <w:tabs>
          <w:tab w:val="left" w:pos="0"/>
          <w:tab w:val="left" w:pos="142"/>
        </w:tabs>
        <w:ind w:right="-170" w:firstLine="709"/>
        <w:jc w:val="both"/>
      </w:pPr>
      <w:r>
        <w:t xml:space="preserve"> - </w:t>
      </w:r>
      <w:r w:rsidR="002F576C">
        <w:t xml:space="preserve">обеспечить соответствие сметной документации требованиям системы </w:t>
      </w:r>
      <w:r w:rsidR="008A33E8">
        <w:t xml:space="preserve"> </w:t>
      </w:r>
      <w:r w:rsidR="002F576C">
        <w:t>ценообразования, принятой в ОАО «ТГК-1»</w:t>
      </w:r>
      <w:r w:rsidR="00A123EC" w:rsidRPr="008A33E8">
        <w:rPr>
          <w:i/>
        </w:rPr>
        <w:t>.</w:t>
      </w:r>
    </w:p>
    <w:p w:rsidR="002F576C" w:rsidRPr="009166B1" w:rsidRDefault="0095644F" w:rsidP="0023777B">
      <w:pPr>
        <w:tabs>
          <w:tab w:val="left" w:pos="142"/>
        </w:tabs>
        <w:ind w:firstLine="709"/>
        <w:jc w:val="both"/>
      </w:pPr>
      <w:r>
        <w:t xml:space="preserve"> - </w:t>
      </w:r>
      <w:r w:rsidR="002F576C">
        <w:t xml:space="preserve">наличие у работников подрядной организации однотипной спецодежды с </w:t>
      </w:r>
      <w:r w:rsidR="00955366">
        <w:t xml:space="preserve"> </w:t>
      </w:r>
      <w:r w:rsidR="008A33E8">
        <w:t>н</w:t>
      </w:r>
      <w:r w:rsidR="002F576C">
        <w:t>азванием и логотипом организации-подрядчика при выполнени</w:t>
      </w:r>
      <w:r w:rsidR="00D42B43">
        <w:t>и работ на объектах ОАО «ТГК-1».</w:t>
      </w:r>
    </w:p>
    <w:p w:rsidR="00B152BB" w:rsidRPr="00286896" w:rsidRDefault="00B152BB" w:rsidP="00B152BB">
      <w:pPr>
        <w:ind w:left="709"/>
        <w:jc w:val="both"/>
      </w:pPr>
      <w:r w:rsidRPr="00B152BB">
        <w:t xml:space="preserve">- </w:t>
      </w:r>
      <w:r w:rsidRPr="00084D4F">
        <w:t>обес</w:t>
      </w:r>
      <w:r w:rsidRPr="00030617">
        <w:t>печить выполнение требований Системы экологического менеджмента (Приложение №</w:t>
      </w:r>
      <w:r>
        <w:t>1</w:t>
      </w:r>
      <w:r w:rsidRPr="00030617">
        <w:t xml:space="preserve"> к Техническому заданию).</w:t>
      </w:r>
    </w:p>
    <w:p w:rsidR="00B152BB" w:rsidRPr="00B152BB" w:rsidRDefault="00B152BB" w:rsidP="002357CB">
      <w:pPr>
        <w:tabs>
          <w:tab w:val="left" w:pos="142"/>
        </w:tabs>
        <w:ind w:firstLine="709"/>
        <w:jc w:val="both"/>
        <w:rPr>
          <w:b/>
        </w:rPr>
      </w:pPr>
      <w:bookmarkStart w:id="5" w:name="_Toc159385168"/>
      <w:bookmarkStart w:id="6" w:name="_Toc157941947"/>
      <w:bookmarkStart w:id="7" w:name="_Toc154983027"/>
      <w:bookmarkStart w:id="8" w:name="_Toc154810999"/>
      <w:bookmarkStart w:id="9" w:name="_Toc154808869"/>
    </w:p>
    <w:p w:rsidR="00E51F69" w:rsidRPr="00BD34A7" w:rsidRDefault="002D38EF" w:rsidP="002357CB">
      <w:pPr>
        <w:tabs>
          <w:tab w:val="left" w:pos="142"/>
        </w:tabs>
        <w:ind w:firstLine="709"/>
        <w:jc w:val="both"/>
        <w:rPr>
          <w:b/>
        </w:rPr>
      </w:pPr>
      <w:r>
        <w:rPr>
          <w:b/>
        </w:rPr>
        <w:t xml:space="preserve">  </w:t>
      </w:r>
      <w:r w:rsidR="00E51F69">
        <w:rPr>
          <w:b/>
        </w:rPr>
        <w:t>2.2. Специальные требования</w:t>
      </w:r>
      <w:bookmarkEnd w:id="5"/>
      <w:bookmarkEnd w:id="6"/>
      <w:bookmarkEnd w:id="7"/>
      <w:bookmarkEnd w:id="8"/>
      <w:bookmarkEnd w:id="9"/>
      <w:r w:rsidR="00E51F69">
        <w:rPr>
          <w:b/>
        </w:rPr>
        <w:t>:</w:t>
      </w:r>
    </w:p>
    <w:p w:rsidR="00E51F69" w:rsidRDefault="002D38EF" w:rsidP="002357CB">
      <w:pPr>
        <w:tabs>
          <w:tab w:val="left" w:pos="142"/>
        </w:tabs>
        <w:ind w:right="-283"/>
        <w:jc w:val="both"/>
      </w:pPr>
      <w:r>
        <w:t xml:space="preserve">  </w:t>
      </w:r>
      <w:r w:rsidR="000D4E9D">
        <w:t xml:space="preserve">         </w:t>
      </w:r>
      <w:r w:rsidR="002357CB">
        <w:t xml:space="preserve">  </w:t>
      </w:r>
      <w:r>
        <w:t xml:space="preserve">- </w:t>
      </w:r>
      <w:r w:rsidR="00D32567" w:rsidRPr="0047771B">
        <w:t xml:space="preserve">располагать кадрами, обладающими соответствующей квалификацией для </w:t>
      </w:r>
      <w:r w:rsidR="00955366">
        <w:t xml:space="preserve"> </w:t>
      </w:r>
      <w:r w:rsidR="00D32567" w:rsidRPr="0047771B">
        <w:t>осуществления проектных и</w:t>
      </w:r>
      <w:r w:rsidR="00584EB3">
        <w:t xml:space="preserve"> научно-исследовательских работ.</w:t>
      </w:r>
      <w:r>
        <w:t xml:space="preserve"> </w:t>
      </w:r>
    </w:p>
    <w:p w:rsidR="00E51F69" w:rsidRDefault="00E51F69" w:rsidP="00FC6674">
      <w:pPr>
        <w:ind w:firstLine="142"/>
        <w:jc w:val="both"/>
        <w:rPr>
          <w:b/>
        </w:rPr>
      </w:pPr>
    </w:p>
    <w:p w:rsidR="002357CB" w:rsidRDefault="000D4E9D" w:rsidP="002357CB">
      <w:pPr>
        <w:ind w:firstLine="709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045AA8" w:rsidRDefault="000D4E9D" w:rsidP="002357CB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045AA8">
        <w:rPr>
          <w:b/>
        </w:rPr>
        <w:t>2.3. Требования к Субподрядчикам:</w:t>
      </w:r>
    </w:p>
    <w:p w:rsidR="00045AA8" w:rsidRDefault="000D4E9D" w:rsidP="002357CB">
      <w:pPr>
        <w:jc w:val="both"/>
        <w:rPr>
          <w:b/>
        </w:rPr>
      </w:pPr>
      <w:r>
        <w:t xml:space="preserve">          </w:t>
      </w:r>
      <w:r w:rsidR="002D38EF">
        <w:t xml:space="preserve">- </w:t>
      </w:r>
      <w:r w:rsidR="00045AA8"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045AA8" w:rsidRDefault="002D38EF" w:rsidP="002357CB">
      <w:pPr>
        <w:ind w:firstLine="709"/>
        <w:jc w:val="both"/>
        <w:rPr>
          <w:b/>
        </w:rPr>
      </w:pPr>
      <w:r>
        <w:t xml:space="preserve">- </w:t>
      </w:r>
      <w:r w:rsidR="00045AA8">
        <w:t>при необходимости проведения отдельных работ субподрядом, договора субподряда должны быть на объём не более 30% от цены предложения;</w:t>
      </w:r>
    </w:p>
    <w:p w:rsidR="008A33E8" w:rsidRPr="008A33E8" w:rsidRDefault="000D4E9D" w:rsidP="002357CB">
      <w:pPr>
        <w:ind w:firstLine="709"/>
        <w:jc w:val="both"/>
        <w:rPr>
          <w:b/>
        </w:rPr>
      </w:pPr>
      <w:r>
        <w:t xml:space="preserve"> </w:t>
      </w:r>
      <w:r w:rsidR="002D38EF">
        <w:t xml:space="preserve">- </w:t>
      </w:r>
      <w:r w:rsidR="00045AA8">
        <w:t xml:space="preserve">Подрядчик должен включить в свою заявку на участие в ОЗП подробные сведения </w:t>
      </w:r>
    </w:p>
    <w:p w:rsidR="00045AA8" w:rsidRDefault="00045AA8" w:rsidP="002357CB">
      <w:pPr>
        <w:tabs>
          <w:tab w:val="num" w:pos="284"/>
        </w:tabs>
        <w:jc w:val="both"/>
        <w:rPr>
          <w:b/>
        </w:rPr>
      </w:pPr>
      <w:r>
        <w:t>обо всех Субподрядчиках, которых он предлагает нанять для выполнения работ, включая процентное соотношение при распределении объёмов работ;</w:t>
      </w:r>
    </w:p>
    <w:p w:rsidR="00045AA8" w:rsidRDefault="00584EB3" w:rsidP="002357CB">
      <w:pPr>
        <w:ind w:firstLine="709"/>
        <w:jc w:val="both"/>
        <w:rPr>
          <w:b/>
        </w:rPr>
      </w:pPr>
      <w:r>
        <w:t xml:space="preserve"> </w:t>
      </w:r>
      <w:r w:rsidR="002D38EF">
        <w:t xml:space="preserve">- </w:t>
      </w:r>
      <w:r w:rsidR="00045AA8">
        <w:t>Подрядчик должен обеспечить соответствие любого предложенного</w:t>
      </w:r>
      <w:r w:rsidR="002357CB">
        <w:rPr>
          <w:b/>
        </w:rPr>
        <w:t xml:space="preserve"> </w:t>
      </w:r>
      <w:r w:rsidR="00045AA8">
        <w:t xml:space="preserve">Субподрядчика требованиям </w:t>
      </w:r>
      <w:proofErr w:type="spellStart"/>
      <w:r w:rsidR="00045AA8">
        <w:t>предквалификационной</w:t>
      </w:r>
      <w:proofErr w:type="spellEnd"/>
      <w:r w:rsidR="00045AA8">
        <w:t xml:space="preserve"> документации Организатора ОЗП;</w:t>
      </w:r>
    </w:p>
    <w:p w:rsidR="00045AA8" w:rsidRDefault="00584EB3" w:rsidP="002357CB">
      <w:pPr>
        <w:ind w:firstLine="709"/>
        <w:jc w:val="both"/>
        <w:rPr>
          <w:b/>
        </w:rPr>
      </w:pPr>
      <w:r>
        <w:t xml:space="preserve"> </w:t>
      </w:r>
      <w:r w:rsidR="002D38EF">
        <w:t xml:space="preserve">- </w:t>
      </w:r>
      <w:r w:rsidR="00045AA8">
        <w:t>Организатор ОЗП оставляет за собой право отклонить любого из предложенных Субподрядчиков.</w:t>
      </w:r>
    </w:p>
    <w:p w:rsidR="00BF1B7A" w:rsidRDefault="00BF1B7A" w:rsidP="00FC6674">
      <w:pPr>
        <w:jc w:val="both"/>
        <w:rPr>
          <w:b/>
        </w:rPr>
      </w:pPr>
    </w:p>
    <w:p w:rsidR="00B152BB" w:rsidRDefault="00B152BB" w:rsidP="00B152BB">
      <w:pPr>
        <w:ind w:left="426"/>
        <w:jc w:val="both"/>
      </w:pPr>
      <w:r>
        <w:t xml:space="preserve">Приложение: 1. </w:t>
      </w:r>
      <w:r w:rsidRPr="000E34FD">
        <w:rPr>
          <w:bCs/>
        </w:rPr>
        <w:t>«</w:t>
      </w:r>
      <w:r w:rsidRPr="000E34FD">
        <w:t>Обязанности по обеспечению требований Системы экологического менеджмента</w:t>
      </w:r>
      <w:r w:rsidRPr="000E34FD">
        <w:rPr>
          <w:bCs/>
        </w:rPr>
        <w:t>»</w:t>
      </w:r>
      <w:r>
        <w:rPr>
          <w:bCs/>
        </w:rPr>
        <w:t xml:space="preserve"> </w:t>
      </w:r>
      <w:proofErr w:type="gramStart"/>
      <w:r>
        <w:rPr>
          <w:bCs/>
        </w:rPr>
        <w:t>-н</w:t>
      </w:r>
      <w:proofErr w:type="gramEnd"/>
      <w:r>
        <w:rPr>
          <w:bCs/>
        </w:rPr>
        <w:t xml:space="preserve">а </w:t>
      </w:r>
      <w:r w:rsidRPr="00B152BB">
        <w:rPr>
          <w:bCs/>
        </w:rPr>
        <w:t>1</w:t>
      </w:r>
      <w:r>
        <w:rPr>
          <w:bCs/>
        </w:rPr>
        <w:t xml:space="preserve"> листах в 1 экз.</w:t>
      </w:r>
    </w:p>
    <w:p w:rsidR="00BF1B7A" w:rsidRPr="00B152BB" w:rsidRDefault="00B152BB" w:rsidP="00FC6674">
      <w:pPr>
        <w:jc w:val="both"/>
        <w:rPr>
          <w:i/>
          <w:color w:val="FF0000"/>
        </w:rPr>
      </w:pPr>
      <w:r w:rsidRPr="00B152BB">
        <w:rPr>
          <w:i/>
          <w:color w:val="FF0000"/>
        </w:rPr>
        <w:t xml:space="preserve"> </w:t>
      </w: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B152BB" w:rsidRPr="00197435" w:rsidRDefault="00B152BB" w:rsidP="00FC6674">
      <w:pPr>
        <w:jc w:val="both"/>
        <w:rPr>
          <w:vertAlign w:val="superscript"/>
        </w:rPr>
      </w:pPr>
    </w:p>
    <w:p w:rsidR="009166B1" w:rsidRPr="00197435" w:rsidRDefault="009166B1">
      <w:pPr>
        <w:rPr>
          <w:vertAlign w:val="superscript"/>
        </w:rPr>
      </w:pPr>
      <w:r w:rsidRPr="00197435">
        <w:rPr>
          <w:vertAlign w:val="superscript"/>
        </w:rPr>
        <w:br w:type="page"/>
      </w:r>
    </w:p>
    <w:p w:rsidR="00B152BB" w:rsidRPr="00197435" w:rsidRDefault="00B152BB" w:rsidP="00B152BB">
      <w:pPr>
        <w:jc w:val="right"/>
      </w:pPr>
    </w:p>
    <w:p w:rsidR="00B152BB" w:rsidRPr="00D03483" w:rsidRDefault="00B152BB" w:rsidP="00B152BB">
      <w:pPr>
        <w:jc w:val="right"/>
      </w:pPr>
      <w:r>
        <w:t>Приложение №</w:t>
      </w:r>
      <w:r w:rsidRPr="004650EB">
        <w:t>1</w:t>
      </w:r>
      <w:r>
        <w:t xml:space="preserve">  к  Техническому заданию   </w:t>
      </w:r>
    </w:p>
    <w:p w:rsidR="00B152BB" w:rsidRPr="00C51D81" w:rsidRDefault="00B152BB" w:rsidP="00B152BB">
      <w:pPr>
        <w:jc w:val="center"/>
      </w:pPr>
    </w:p>
    <w:p w:rsidR="00B152BB" w:rsidRPr="00C51D81" w:rsidRDefault="00B152BB" w:rsidP="00B152BB">
      <w:pPr>
        <w:jc w:val="center"/>
      </w:pPr>
    </w:p>
    <w:p w:rsidR="00B152BB" w:rsidRPr="002D0744" w:rsidRDefault="00B152BB" w:rsidP="00B152BB">
      <w:pPr>
        <w:jc w:val="center"/>
      </w:pPr>
      <w:r w:rsidRPr="002D0744">
        <w:t>Обязанности по обеспечению требований Системы экологического менеджмента.</w:t>
      </w:r>
    </w:p>
    <w:p w:rsidR="00B152BB" w:rsidRPr="002D0744" w:rsidRDefault="00B152BB" w:rsidP="00B152BB">
      <w:pPr>
        <w:jc w:val="both"/>
        <w:rPr>
          <w:b/>
          <w:u w:val="single"/>
        </w:rPr>
      </w:pPr>
    </w:p>
    <w:p w:rsidR="00B152BB" w:rsidRDefault="00B152BB" w:rsidP="00B152BB">
      <w:pPr>
        <w:jc w:val="both"/>
        <w:rPr>
          <w:b/>
          <w:u w:val="single"/>
        </w:rPr>
      </w:pPr>
      <w:r w:rsidRPr="002D0744">
        <w:rPr>
          <w:b/>
          <w:u w:val="single"/>
        </w:rPr>
        <w:t>Обязанности Подрядчика:</w:t>
      </w:r>
    </w:p>
    <w:p w:rsidR="00B152BB" w:rsidRPr="00C51D81" w:rsidRDefault="00B152BB" w:rsidP="00B152BB">
      <w:pPr>
        <w:pStyle w:val="a9"/>
        <w:numPr>
          <w:ilvl w:val="0"/>
          <w:numId w:val="12"/>
        </w:numPr>
        <w:ind w:left="284" w:hanging="284"/>
        <w:jc w:val="both"/>
        <w:rPr>
          <w:b/>
          <w:sz w:val="24"/>
          <w:szCs w:val="24"/>
          <w:u w:val="single"/>
        </w:rPr>
      </w:pPr>
      <w:r w:rsidRPr="00C51D81">
        <w:rPr>
          <w:sz w:val="24"/>
          <w:szCs w:val="24"/>
        </w:rPr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B152BB" w:rsidRPr="002D0744" w:rsidRDefault="00B152BB" w:rsidP="00B152BB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r w:rsidRPr="002D0744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B152BB" w:rsidRPr="002D0744" w:rsidRDefault="00B152BB" w:rsidP="00B152BB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r w:rsidRPr="002D0744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B152BB" w:rsidRPr="002D0744" w:rsidRDefault="00B152BB" w:rsidP="00B152BB">
      <w:pPr>
        <w:jc w:val="both"/>
        <w:rPr>
          <w:b/>
          <w:u w:val="single"/>
        </w:rPr>
      </w:pPr>
    </w:p>
    <w:p w:rsidR="00B152BB" w:rsidRPr="002D0744" w:rsidRDefault="00B152BB" w:rsidP="00B152BB">
      <w:pPr>
        <w:jc w:val="both"/>
        <w:rPr>
          <w:b/>
          <w:u w:val="single"/>
        </w:rPr>
      </w:pPr>
      <w:r w:rsidRPr="002D0744">
        <w:rPr>
          <w:b/>
          <w:u w:val="single"/>
        </w:rPr>
        <w:t>Обязанности Заказчика:</w:t>
      </w:r>
    </w:p>
    <w:p w:rsidR="00B152BB" w:rsidRPr="002D0744" w:rsidRDefault="00B152BB" w:rsidP="00B152BB">
      <w:pPr>
        <w:numPr>
          <w:ilvl w:val="0"/>
          <w:numId w:val="13"/>
        </w:numPr>
        <w:spacing w:line="276" w:lineRule="auto"/>
        <w:ind w:left="0" w:firstLine="0"/>
        <w:jc w:val="both"/>
      </w:pPr>
      <w:r w:rsidRPr="002D0744">
        <w:t>Заказчик обязан предоставить Подрядчику Экологическую политику ОАО «ТГК-1».</w:t>
      </w:r>
    </w:p>
    <w:p w:rsidR="00B152BB" w:rsidRPr="002D0744" w:rsidRDefault="00B152BB" w:rsidP="00B152BB">
      <w:pPr>
        <w:numPr>
          <w:ilvl w:val="0"/>
          <w:numId w:val="13"/>
        </w:numPr>
        <w:spacing w:line="276" w:lineRule="auto"/>
        <w:ind w:left="0" w:firstLine="0"/>
        <w:jc w:val="both"/>
      </w:pPr>
      <w:r w:rsidRPr="002D0744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B152BB" w:rsidRPr="00C51D81" w:rsidRDefault="00B152BB" w:rsidP="00B152BB">
      <w:pPr>
        <w:jc w:val="center"/>
      </w:pPr>
    </w:p>
    <w:p w:rsidR="00B152BB" w:rsidRPr="00B152BB" w:rsidRDefault="00B152BB" w:rsidP="00B152BB">
      <w:pPr>
        <w:rPr>
          <w:vertAlign w:val="superscript"/>
        </w:rPr>
      </w:pPr>
    </w:p>
    <w:p w:rsidR="00B152BB" w:rsidRPr="00B152BB" w:rsidRDefault="00B152BB" w:rsidP="00B152BB">
      <w:pPr>
        <w:rPr>
          <w:vertAlign w:val="superscript"/>
        </w:rPr>
      </w:pPr>
    </w:p>
    <w:p w:rsidR="00B152BB" w:rsidRPr="00B152BB" w:rsidRDefault="00B152BB" w:rsidP="00B152BB">
      <w:pPr>
        <w:rPr>
          <w:vertAlign w:val="superscript"/>
        </w:rPr>
      </w:pPr>
    </w:p>
    <w:p w:rsidR="00B152BB" w:rsidRPr="009166B1" w:rsidRDefault="00B152BB" w:rsidP="00FC6674">
      <w:pPr>
        <w:jc w:val="both"/>
        <w:rPr>
          <w:vertAlign w:val="superscript"/>
        </w:rPr>
      </w:pPr>
    </w:p>
    <w:sectPr w:rsidR="00B152BB" w:rsidRPr="009166B1" w:rsidSect="00FC32F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244"/>
    <w:multiLevelType w:val="hybridMultilevel"/>
    <w:tmpl w:val="F18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4668E"/>
    <w:multiLevelType w:val="hybridMultilevel"/>
    <w:tmpl w:val="A5F88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30CF2"/>
    <w:multiLevelType w:val="hybridMultilevel"/>
    <w:tmpl w:val="94CA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B0306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BE1615F"/>
    <w:multiLevelType w:val="hybridMultilevel"/>
    <w:tmpl w:val="B8A4E17E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9F882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6015B6"/>
    <w:multiLevelType w:val="hybridMultilevel"/>
    <w:tmpl w:val="81701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50BD373E"/>
    <w:multiLevelType w:val="hybridMultilevel"/>
    <w:tmpl w:val="1504BF44"/>
    <w:lvl w:ilvl="0" w:tplc="251E31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96682D"/>
    <w:multiLevelType w:val="hybridMultilevel"/>
    <w:tmpl w:val="C49638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6DA81588"/>
    <w:multiLevelType w:val="hybridMultilevel"/>
    <w:tmpl w:val="8A66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903F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F54428E"/>
    <w:multiLevelType w:val="hybridMultilevel"/>
    <w:tmpl w:val="12826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2E45EA"/>
    <w:rsid w:val="00013426"/>
    <w:rsid w:val="00044E1B"/>
    <w:rsid w:val="00045AA8"/>
    <w:rsid w:val="000A0DEB"/>
    <w:rsid w:val="000D4E9D"/>
    <w:rsid w:val="00111745"/>
    <w:rsid w:val="00113CF7"/>
    <w:rsid w:val="00133280"/>
    <w:rsid w:val="00137FB2"/>
    <w:rsid w:val="001574A2"/>
    <w:rsid w:val="00190C97"/>
    <w:rsid w:val="00197435"/>
    <w:rsid w:val="001D0EA9"/>
    <w:rsid w:val="001D38A3"/>
    <w:rsid w:val="001E6BBF"/>
    <w:rsid w:val="00213017"/>
    <w:rsid w:val="0022643F"/>
    <w:rsid w:val="00227030"/>
    <w:rsid w:val="002357CB"/>
    <w:rsid w:val="0023777B"/>
    <w:rsid w:val="002416EE"/>
    <w:rsid w:val="002D38EF"/>
    <w:rsid w:val="002E45EA"/>
    <w:rsid w:val="002F02F1"/>
    <w:rsid w:val="002F576C"/>
    <w:rsid w:val="00337A13"/>
    <w:rsid w:val="00394085"/>
    <w:rsid w:val="003A4A70"/>
    <w:rsid w:val="003A6FF8"/>
    <w:rsid w:val="003F7083"/>
    <w:rsid w:val="004170EE"/>
    <w:rsid w:val="00423CEE"/>
    <w:rsid w:val="004344E9"/>
    <w:rsid w:val="00442F91"/>
    <w:rsid w:val="0044647C"/>
    <w:rsid w:val="00452D1F"/>
    <w:rsid w:val="0047771B"/>
    <w:rsid w:val="00487154"/>
    <w:rsid w:val="00494CDF"/>
    <w:rsid w:val="004A6911"/>
    <w:rsid w:val="004B7B8D"/>
    <w:rsid w:val="004C49E3"/>
    <w:rsid w:val="004E5A44"/>
    <w:rsid w:val="0056524E"/>
    <w:rsid w:val="00584EB3"/>
    <w:rsid w:val="005901E6"/>
    <w:rsid w:val="00593ED7"/>
    <w:rsid w:val="005A3E51"/>
    <w:rsid w:val="005C3193"/>
    <w:rsid w:val="00670CDA"/>
    <w:rsid w:val="00674839"/>
    <w:rsid w:val="00693040"/>
    <w:rsid w:val="006A0FFD"/>
    <w:rsid w:val="006A29B3"/>
    <w:rsid w:val="006E491F"/>
    <w:rsid w:val="007361E8"/>
    <w:rsid w:val="00747402"/>
    <w:rsid w:val="0075450F"/>
    <w:rsid w:val="00771E09"/>
    <w:rsid w:val="007A04D3"/>
    <w:rsid w:val="007E405E"/>
    <w:rsid w:val="00880757"/>
    <w:rsid w:val="008A33E8"/>
    <w:rsid w:val="008B2DC5"/>
    <w:rsid w:val="008C7A22"/>
    <w:rsid w:val="009102E8"/>
    <w:rsid w:val="009166B1"/>
    <w:rsid w:val="00955366"/>
    <w:rsid w:val="0095644F"/>
    <w:rsid w:val="009C3AEB"/>
    <w:rsid w:val="009C49A3"/>
    <w:rsid w:val="009D016D"/>
    <w:rsid w:val="009F207C"/>
    <w:rsid w:val="00A123EC"/>
    <w:rsid w:val="00A31B9E"/>
    <w:rsid w:val="00A47C7F"/>
    <w:rsid w:val="00A6707C"/>
    <w:rsid w:val="00A72954"/>
    <w:rsid w:val="00AA6B82"/>
    <w:rsid w:val="00AB71B4"/>
    <w:rsid w:val="00AF4788"/>
    <w:rsid w:val="00B152BB"/>
    <w:rsid w:val="00B22FC3"/>
    <w:rsid w:val="00B72E5A"/>
    <w:rsid w:val="00BB4619"/>
    <w:rsid w:val="00BD34A7"/>
    <w:rsid w:val="00BF1B7A"/>
    <w:rsid w:val="00C17D0B"/>
    <w:rsid w:val="00C568DE"/>
    <w:rsid w:val="00CD16C5"/>
    <w:rsid w:val="00D32567"/>
    <w:rsid w:val="00D42B43"/>
    <w:rsid w:val="00D60F63"/>
    <w:rsid w:val="00D958A4"/>
    <w:rsid w:val="00DC1544"/>
    <w:rsid w:val="00E25FD1"/>
    <w:rsid w:val="00E34B54"/>
    <w:rsid w:val="00E51F69"/>
    <w:rsid w:val="00E7515B"/>
    <w:rsid w:val="00E83121"/>
    <w:rsid w:val="00EA3216"/>
    <w:rsid w:val="00EB4AE3"/>
    <w:rsid w:val="00EB7A8E"/>
    <w:rsid w:val="00F401E8"/>
    <w:rsid w:val="00F45D0F"/>
    <w:rsid w:val="00FC18AA"/>
    <w:rsid w:val="00FC32FB"/>
    <w:rsid w:val="00FC6674"/>
    <w:rsid w:val="00FE589D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0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E1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37A13"/>
    <w:pPr>
      <w:jc w:val="both"/>
    </w:pPr>
  </w:style>
  <w:style w:type="character" w:customStyle="1" w:styleId="20">
    <w:name w:val="Основной текст 2 Знак"/>
    <w:basedOn w:val="a0"/>
    <w:link w:val="2"/>
    <w:rsid w:val="00337A13"/>
    <w:rPr>
      <w:sz w:val="24"/>
      <w:szCs w:val="24"/>
    </w:rPr>
  </w:style>
  <w:style w:type="character" w:styleId="a4">
    <w:name w:val="annotation reference"/>
    <w:basedOn w:val="a0"/>
    <w:rsid w:val="00A31B9E"/>
    <w:rPr>
      <w:sz w:val="16"/>
      <w:szCs w:val="16"/>
    </w:rPr>
  </w:style>
  <w:style w:type="paragraph" w:styleId="a5">
    <w:name w:val="annotation text"/>
    <w:basedOn w:val="a"/>
    <w:link w:val="a6"/>
    <w:rsid w:val="00A31B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A31B9E"/>
  </w:style>
  <w:style w:type="paragraph" w:styleId="a7">
    <w:name w:val="annotation subject"/>
    <w:basedOn w:val="a5"/>
    <w:next w:val="a5"/>
    <w:link w:val="a8"/>
    <w:rsid w:val="00A31B9E"/>
    <w:rPr>
      <w:b/>
      <w:bCs/>
    </w:rPr>
  </w:style>
  <w:style w:type="character" w:customStyle="1" w:styleId="a8">
    <w:name w:val="Тема примечания Знак"/>
    <w:basedOn w:val="a6"/>
    <w:link w:val="a7"/>
    <w:rsid w:val="00A31B9E"/>
    <w:rPr>
      <w:b/>
      <w:bCs/>
    </w:rPr>
  </w:style>
  <w:style w:type="paragraph" w:styleId="a9">
    <w:name w:val="List Paragraph"/>
    <w:basedOn w:val="a"/>
    <w:uiPriority w:val="34"/>
    <w:qFormat/>
    <w:rsid w:val="00B152B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9CE4-E91B-413A-BD28-C6A268E6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737</Words>
  <Characters>5668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КНГЭС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Игольницина О.Ю.</dc:creator>
  <cp:keywords/>
  <dc:description/>
  <cp:lastModifiedBy>tnshtager</cp:lastModifiedBy>
  <cp:revision>4</cp:revision>
  <cp:lastPrinted>2011-07-14T06:57:00Z</cp:lastPrinted>
  <dcterms:created xsi:type="dcterms:W3CDTF">2011-07-14T06:57:00Z</dcterms:created>
  <dcterms:modified xsi:type="dcterms:W3CDTF">2011-07-18T04:46:00Z</dcterms:modified>
</cp:coreProperties>
</file>