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3F" w:rsidRDefault="00BF433A" w:rsidP="002650A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</w:t>
      </w:r>
      <w:r w:rsidR="002D4C3F">
        <w:rPr>
          <w:rFonts w:ascii="Times New Roman" w:hAnsi="Times New Roman"/>
          <w:sz w:val="28"/>
        </w:rPr>
        <w:t xml:space="preserve"> </w:t>
      </w:r>
      <w:r w:rsidR="00254FC5">
        <w:rPr>
          <w:rFonts w:ascii="Times New Roman" w:hAnsi="Times New Roman"/>
          <w:sz w:val="28"/>
        </w:rPr>
        <w:t>№</w:t>
      </w:r>
      <w:r w:rsidR="00651130">
        <w:rPr>
          <w:rFonts w:ascii="Times New Roman" w:hAnsi="Times New Roman"/>
          <w:sz w:val="28"/>
        </w:rPr>
        <w:t>488</w:t>
      </w:r>
    </w:p>
    <w:p w:rsidR="002D4C3F" w:rsidRPr="00464207" w:rsidRDefault="00007E0A" w:rsidP="00696F97">
      <w:pPr>
        <w:pStyle w:val="a6"/>
        <w:rPr>
          <w:b/>
        </w:rPr>
      </w:pPr>
      <w:r>
        <w:rPr>
          <w:b/>
          <w:bCs/>
        </w:rPr>
        <w:t>вскрытия</w:t>
      </w:r>
      <w:r w:rsidR="00AC392D">
        <w:rPr>
          <w:b/>
          <w:bCs/>
        </w:rPr>
        <w:t xml:space="preserve"> конвертов</w:t>
      </w:r>
      <w:r w:rsidR="00BF433A">
        <w:rPr>
          <w:b/>
          <w:bCs/>
        </w:rPr>
        <w:t xml:space="preserve"> с Заявками</w:t>
      </w:r>
      <w:r w:rsidR="00AC392D">
        <w:rPr>
          <w:b/>
          <w:bCs/>
        </w:rPr>
        <w:t>, поступивших</w:t>
      </w:r>
      <w:r w:rsidR="00AC392D" w:rsidRPr="00AC392D">
        <w:rPr>
          <w:b/>
          <w:bCs/>
        </w:rPr>
        <w:t xml:space="preserve"> </w:t>
      </w:r>
      <w:r w:rsidR="002D4C3F">
        <w:rPr>
          <w:b/>
          <w:bCs/>
        </w:rPr>
        <w:t xml:space="preserve">на </w:t>
      </w:r>
      <w:r w:rsidR="00651130">
        <w:rPr>
          <w:b/>
          <w:bCs/>
        </w:rPr>
        <w:t>Открытый запрос предложений</w:t>
      </w:r>
      <w:r w:rsidR="00AC392D" w:rsidRPr="00AC392D">
        <w:rPr>
          <w:b/>
          <w:bCs/>
        </w:rPr>
        <w:t xml:space="preserve"> </w:t>
      </w:r>
      <w:r w:rsidR="00326BAC" w:rsidRPr="00326BAC">
        <w:rPr>
          <w:b/>
          <w:bCs/>
        </w:rPr>
        <w:t xml:space="preserve"> </w:t>
      </w:r>
      <w:r w:rsidR="00E54916" w:rsidRPr="00E54916">
        <w:rPr>
          <w:b/>
          <w:bCs/>
        </w:rPr>
        <w:t xml:space="preserve"> </w:t>
      </w:r>
      <w:r w:rsidR="002C747A">
        <w:rPr>
          <w:b/>
        </w:rPr>
        <w:t>по выбору</w:t>
      </w:r>
      <w:r w:rsidR="002C747A" w:rsidRPr="002C747A">
        <w:rPr>
          <w:b/>
        </w:rPr>
        <w:t xml:space="preserve"> </w:t>
      </w:r>
      <w:r w:rsidR="008F0F7E" w:rsidRPr="00464207">
        <w:rPr>
          <w:b/>
        </w:rPr>
        <w:t xml:space="preserve">подрядчика на </w:t>
      </w:r>
      <w:r w:rsidR="002C747A">
        <w:rPr>
          <w:b/>
        </w:rPr>
        <w:t>оказание услуг</w:t>
      </w:r>
      <w:r w:rsidR="002650AD" w:rsidRPr="00464207">
        <w:rPr>
          <w:b/>
        </w:rPr>
        <w:t xml:space="preserve"> п</w:t>
      </w:r>
      <w:r w:rsidR="008F0F7E" w:rsidRPr="00464207">
        <w:rPr>
          <w:b/>
        </w:rPr>
        <w:t>о</w:t>
      </w:r>
      <w:r w:rsidR="0043668B">
        <w:rPr>
          <w:b/>
        </w:rPr>
        <w:t xml:space="preserve"> разработке и согласованию</w:t>
      </w:r>
      <w:r w:rsidR="00651130">
        <w:rPr>
          <w:b/>
        </w:rPr>
        <w:t xml:space="preserve"> проекта предельно-допустимых</w:t>
      </w:r>
      <w:r w:rsidR="0043668B">
        <w:rPr>
          <w:b/>
        </w:rPr>
        <w:t xml:space="preserve"> выбросов загрязняющих веществ </w:t>
      </w:r>
      <w:r w:rsidR="00651130">
        <w:rPr>
          <w:b/>
        </w:rPr>
        <w:t>Центральной ТЭЦ (ЭС-2) Филиал</w:t>
      </w:r>
      <w:r w:rsidR="0043668B">
        <w:rPr>
          <w:b/>
        </w:rPr>
        <w:t>а</w:t>
      </w:r>
      <w:r w:rsidR="00651130">
        <w:rPr>
          <w:b/>
        </w:rPr>
        <w:t xml:space="preserve"> «Невский» </w:t>
      </w:r>
      <w:r w:rsidR="0043668B">
        <w:rPr>
          <w:b/>
        </w:rPr>
        <w:t>П</w:t>
      </w:r>
      <w:r w:rsidR="00651130">
        <w:rPr>
          <w:b/>
        </w:rPr>
        <w:t xml:space="preserve">АО «ТГК-1» </w:t>
      </w:r>
      <w:r w:rsidR="00651130">
        <w:rPr>
          <w:b/>
        </w:rPr>
        <w:cr/>
        <w:t>1100/6.42-4019</w:t>
      </w:r>
    </w:p>
    <w:p w:rsidR="002D4C3F" w:rsidRPr="00464207" w:rsidRDefault="002D4C3F" w:rsidP="00696F97">
      <w:pPr>
        <w:pStyle w:val="a6"/>
        <w:rPr>
          <w:b/>
        </w:rPr>
      </w:pPr>
    </w:p>
    <w:p w:rsidR="002D4C3F" w:rsidRPr="006C7825" w:rsidRDefault="00651130" w:rsidP="008D18FB">
      <w:pPr>
        <w:pStyle w:val="a6"/>
      </w:pPr>
      <w:r>
        <w:t>25.08.2016</w:t>
      </w:r>
      <w:r w:rsidR="008D18FB" w:rsidRPr="008D18FB">
        <w:t xml:space="preserve">                                                                                           </w:t>
      </w:r>
      <w:r w:rsidR="00000277">
        <w:t xml:space="preserve">      </w:t>
      </w:r>
      <w:r w:rsidR="00A93394" w:rsidRPr="00870DDF">
        <w:t xml:space="preserve"> </w:t>
      </w:r>
      <w:r w:rsidR="00870DDF" w:rsidRPr="00870DDF">
        <w:t xml:space="preserve"> </w:t>
      </w:r>
      <w:r w:rsidR="00A93394" w:rsidRPr="00870DDF">
        <w:t xml:space="preserve"> </w:t>
      </w:r>
      <w:r w:rsidR="006F0853" w:rsidRPr="006F0853">
        <w:t xml:space="preserve">   </w:t>
      </w:r>
      <w:r w:rsidR="00000277">
        <w:t xml:space="preserve">     </w:t>
      </w:r>
      <w:r w:rsidR="002D4C3F" w:rsidRPr="006C7825">
        <w:t>г.</w:t>
      </w:r>
      <w:r w:rsidR="00B75042">
        <w:t xml:space="preserve"> </w:t>
      </w:r>
      <w:r w:rsidR="002D4C3F" w:rsidRPr="006C7825">
        <w:t>Санкт-Петербург</w:t>
      </w:r>
    </w:p>
    <w:p w:rsidR="00696F97" w:rsidRPr="006C7825" w:rsidRDefault="00696F97" w:rsidP="009A122F">
      <w:pPr>
        <w:pStyle w:val="a6"/>
      </w:pPr>
      <w:r w:rsidRPr="006C7825">
        <w:t xml:space="preserve">                                                                                                  </w:t>
      </w:r>
      <w:r w:rsidR="002D4C3F" w:rsidRPr="006C7825">
        <w:tab/>
      </w:r>
      <w:r w:rsidR="002D4C3F" w:rsidRPr="006C7825">
        <w:tab/>
      </w:r>
      <w:r w:rsidR="00851F88" w:rsidRPr="00525152">
        <w:t xml:space="preserve">  </w:t>
      </w:r>
      <w:r w:rsidR="00977C43" w:rsidRPr="00525152">
        <w:t xml:space="preserve">   </w:t>
      </w:r>
      <w:r w:rsidR="00D142BA">
        <w:t xml:space="preserve">   </w:t>
      </w:r>
      <w:r w:rsidR="00053B54" w:rsidRPr="006C7825">
        <w:t>пр. Добролюбова, д.16</w:t>
      </w:r>
    </w:p>
    <w:p w:rsidR="002E3F7E" w:rsidRPr="00972022" w:rsidRDefault="00525152" w:rsidP="00656D00">
      <w:pPr>
        <w:keepNext/>
        <w:jc w:val="both"/>
        <w:outlineLvl w:val="1"/>
        <w:rPr>
          <w:b/>
        </w:rPr>
      </w:pPr>
      <w:r>
        <w:rPr>
          <w:b/>
        </w:rPr>
        <w:t>ПРЕДМЕТ</w:t>
      </w:r>
      <w:r w:rsidR="00656D00">
        <w:rPr>
          <w:b/>
        </w:rPr>
        <w:t xml:space="preserve">: </w:t>
      </w:r>
      <w:r w:rsidR="00656D00" w:rsidRPr="00656D00">
        <w:rPr>
          <w:b/>
        </w:rPr>
        <w:t xml:space="preserve"> </w:t>
      </w:r>
    </w:p>
    <w:p w:rsidR="002D4C3F" w:rsidRPr="00651130" w:rsidRDefault="00651130" w:rsidP="00696F97">
      <w:pPr>
        <w:pStyle w:val="a6"/>
        <w:rPr>
          <w:b/>
        </w:rPr>
      </w:pPr>
      <w:r w:rsidRPr="00651130">
        <w:rPr>
          <w:b/>
        </w:rPr>
        <w:t>Разработка и согласование проекта предельно-допустимых выбросов загрязняющих веществ  Центральной ТЭЦ (ЭС-2) Филиал</w:t>
      </w:r>
      <w:r w:rsidR="0043668B">
        <w:rPr>
          <w:b/>
        </w:rPr>
        <w:t>а</w:t>
      </w:r>
      <w:r w:rsidRPr="00651130">
        <w:rPr>
          <w:b/>
        </w:rPr>
        <w:t xml:space="preserve"> «Невский» </w:t>
      </w:r>
      <w:r w:rsidR="0043668B" w:rsidRPr="0043668B">
        <w:rPr>
          <w:b/>
        </w:rPr>
        <w:t xml:space="preserve">ПАО </w:t>
      </w:r>
      <w:r w:rsidRPr="00651130">
        <w:rPr>
          <w:b/>
        </w:rPr>
        <w:t xml:space="preserve">«ТГК-1» </w:t>
      </w:r>
      <w:r w:rsidRPr="00651130">
        <w:rPr>
          <w:b/>
        </w:rPr>
        <w:cr/>
        <w:t>1100/6.42-4019 (максимальная стоимость: 500</w:t>
      </w:r>
      <w:r w:rsidR="0043668B">
        <w:rPr>
          <w:b/>
        </w:rPr>
        <w:t>,00</w:t>
      </w:r>
      <w:r w:rsidRPr="00651130">
        <w:rPr>
          <w:b/>
        </w:rPr>
        <w:t xml:space="preserve"> тыс.</w:t>
      </w:r>
      <w:r w:rsidR="0043668B">
        <w:rPr>
          <w:b/>
        </w:rPr>
        <w:t xml:space="preserve"> </w:t>
      </w:r>
      <w:r w:rsidRPr="00651130">
        <w:rPr>
          <w:b/>
        </w:rPr>
        <w:t>руб. без НДС)</w:t>
      </w:r>
    </w:p>
    <w:p w:rsidR="00CE606D" w:rsidRDefault="00CE606D" w:rsidP="00696F97">
      <w:pPr>
        <w:pStyle w:val="a6"/>
        <w:rPr>
          <w:b/>
        </w:rPr>
      </w:pPr>
    </w:p>
    <w:p w:rsidR="0043668B" w:rsidRPr="0043668B" w:rsidRDefault="0043668B" w:rsidP="0043668B">
      <w:pPr>
        <w:pStyle w:val="a6"/>
        <w:rPr>
          <w:b/>
        </w:rPr>
      </w:pPr>
      <w:r w:rsidRPr="0043668B">
        <w:rPr>
          <w:b/>
          <w:bCs/>
          <w:u w:val="single"/>
        </w:rPr>
        <w:t>Особенность проведения закупки</w:t>
      </w:r>
      <w:r w:rsidRPr="0043668B">
        <w:rPr>
          <w:b/>
          <w:bCs/>
        </w:rPr>
        <w:t>: </w:t>
      </w:r>
      <w:r w:rsidRPr="0043668B">
        <w:rPr>
          <w:b/>
          <w:bCs/>
          <w:i/>
          <w:iCs/>
        </w:rPr>
        <w:t>Участниками открытого запроса предложений могут быть только субъекты малого и среднего предпринимательства</w:t>
      </w:r>
    </w:p>
    <w:p w:rsidR="00CE606D" w:rsidRPr="00494501" w:rsidRDefault="00CE606D" w:rsidP="00696F97">
      <w:pPr>
        <w:pStyle w:val="a6"/>
        <w:rPr>
          <w:b/>
        </w:rPr>
      </w:pPr>
    </w:p>
    <w:p w:rsidR="00430F3F" w:rsidRPr="00430F3F" w:rsidRDefault="00430F3F" w:rsidP="00430F3F">
      <w:pPr>
        <w:tabs>
          <w:tab w:val="left" w:pos="2340"/>
        </w:tabs>
        <w:rPr>
          <w:b/>
        </w:rPr>
      </w:pPr>
      <w:r w:rsidRPr="00430F3F">
        <w:rPr>
          <w:b/>
        </w:rPr>
        <w:t>ПОВЕСТКА:</w:t>
      </w:r>
    </w:p>
    <w:p w:rsidR="00E93FD9" w:rsidRPr="00430F3F" w:rsidRDefault="00430F3F" w:rsidP="00430F3F">
      <w:pPr>
        <w:tabs>
          <w:tab w:val="left" w:pos="2340"/>
        </w:tabs>
      </w:pPr>
      <w:r w:rsidRPr="00430F3F">
        <w:t>Вскрытие по</w:t>
      </w:r>
      <w:r w:rsidR="006236B9">
        <w:t>ступивших конвертов и объявление</w:t>
      </w:r>
      <w:r w:rsidRPr="00430F3F">
        <w:t xml:space="preserve"> сведений, содержащихся в Заявках Участников</w:t>
      </w:r>
      <w:r w:rsidR="006236B9">
        <w:t>.</w:t>
      </w:r>
    </w:p>
    <w:p w:rsidR="00696F97" w:rsidRPr="00B3669C" w:rsidRDefault="00696F97" w:rsidP="00BE46B3">
      <w:pPr>
        <w:keepNext/>
        <w:outlineLvl w:val="1"/>
      </w:pPr>
    </w:p>
    <w:p w:rsidR="00574324" w:rsidRPr="0043668B" w:rsidRDefault="00005882" w:rsidP="00696F97">
      <w:pPr>
        <w:keepNext/>
        <w:outlineLvl w:val="1"/>
        <w:rPr>
          <w:b/>
        </w:rPr>
      </w:pPr>
      <w:r>
        <w:t xml:space="preserve">К моменту окончания </w:t>
      </w:r>
      <w:r w:rsidR="008F20D8">
        <w:t xml:space="preserve"> </w:t>
      </w:r>
      <w:r w:rsidR="008F20D8" w:rsidRPr="00C96DFA">
        <w:t>открытого запроса предложений</w:t>
      </w:r>
      <w:r w:rsidR="008F20D8">
        <w:t xml:space="preserve"> </w:t>
      </w:r>
      <w:r w:rsidR="005F0E82">
        <w:t>поступило</w:t>
      </w:r>
      <w:r>
        <w:t xml:space="preserve"> </w:t>
      </w:r>
      <w:r w:rsidR="00710D45" w:rsidRPr="00710D45">
        <w:t xml:space="preserve">заявок </w:t>
      </w:r>
      <w:r w:rsidR="009B533D">
        <w:rPr>
          <w:b/>
        </w:rPr>
        <w:t>5</w:t>
      </w:r>
      <w:r w:rsidR="00DE51DE" w:rsidRPr="0043668B">
        <w:rPr>
          <w:b/>
          <w:u w:val="single"/>
        </w:rPr>
        <w:t xml:space="preserve"> </w:t>
      </w:r>
      <w:r w:rsidR="007D05F9" w:rsidRPr="0043668B">
        <w:rPr>
          <w:b/>
          <w:u w:val="single"/>
        </w:rPr>
        <w:t>(</w:t>
      </w:r>
      <w:r w:rsidR="009B533D">
        <w:rPr>
          <w:b/>
          <w:u w:val="single"/>
        </w:rPr>
        <w:t>пять</w:t>
      </w:r>
      <w:r w:rsidR="007D05F9" w:rsidRPr="0043668B">
        <w:rPr>
          <w:b/>
          <w:u w:val="single"/>
        </w:rPr>
        <w:t>)</w:t>
      </w:r>
      <w:r w:rsidR="002D4C3F" w:rsidRPr="0043668B">
        <w:rPr>
          <w:b/>
        </w:rPr>
        <w:t xml:space="preserve">:  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76"/>
      </w:tblGrid>
      <w:tr w:rsidR="009B533D" w:rsidTr="00C6166D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33D" w:rsidRPr="00BB1E95" w:rsidRDefault="009B533D" w:rsidP="00C6166D">
            <w:pPr>
              <w:rPr>
                <w:b/>
              </w:rPr>
            </w:pPr>
            <w:r w:rsidRPr="00BB1E95">
              <w:rPr>
                <w:b/>
              </w:rPr>
              <w:t>ООО "АПЭ"</w:t>
            </w:r>
          </w:p>
        </w:tc>
      </w:tr>
      <w:tr w:rsidR="009B533D" w:rsidTr="00C6166D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33D" w:rsidRDefault="00BB1E95" w:rsidP="00C6166D">
            <w:r w:rsidRPr="002D19E6">
              <w:rPr>
                <w:b/>
                <w:sz w:val="22"/>
                <w:szCs w:val="22"/>
              </w:rPr>
              <w:t>ООО "НПФ "Кортекс"</w:t>
            </w:r>
          </w:p>
        </w:tc>
      </w:tr>
      <w:tr w:rsidR="009B533D" w:rsidTr="00C6166D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33D" w:rsidRPr="00BB1E95" w:rsidRDefault="009B533D" w:rsidP="00C6166D">
            <w:pPr>
              <w:rPr>
                <w:b/>
              </w:rPr>
            </w:pPr>
            <w:r w:rsidRPr="00BB1E95">
              <w:rPr>
                <w:b/>
              </w:rPr>
              <w:t>ООО "ТЭК-Аудит"</w:t>
            </w:r>
          </w:p>
        </w:tc>
      </w:tr>
      <w:tr w:rsidR="009B533D" w:rsidTr="00C6166D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33D" w:rsidRPr="00BB1E95" w:rsidRDefault="009B533D" w:rsidP="00C6166D">
            <w:pPr>
              <w:rPr>
                <w:b/>
              </w:rPr>
            </w:pPr>
            <w:r w:rsidRPr="00BB1E95">
              <w:rPr>
                <w:b/>
              </w:rPr>
              <w:t>ООО "ЭКО-ТЕСТ"</w:t>
            </w:r>
          </w:p>
        </w:tc>
      </w:tr>
      <w:tr w:rsidR="009B533D" w:rsidTr="00C6166D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33D" w:rsidRPr="00BB1E95" w:rsidRDefault="009B533D" w:rsidP="00C6166D">
            <w:pPr>
              <w:rPr>
                <w:b/>
              </w:rPr>
            </w:pPr>
            <w:r w:rsidRPr="00BB1E95">
              <w:rPr>
                <w:b/>
              </w:rPr>
              <w:t>ООО "ЭКОСТАНДАРТ  Технические решения"</w:t>
            </w:r>
          </w:p>
        </w:tc>
      </w:tr>
    </w:tbl>
    <w:p w:rsidR="002D4C3F" w:rsidRPr="0043668B" w:rsidRDefault="002D4C3F" w:rsidP="00696F97">
      <w:pPr>
        <w:rPr>
          <w:b/>
        </w:rPr>
      </w:pPr>
      <w:r>
        <w:t>в соответствии с требованиями документации</w:t>
      </w:r>
      <w:r w:rsidR="00D142BA">
        <w:t xml:space="preserve"> о запросе предложений</w:t>
      </w:r>
      <w:r>
        <w:t xml:space="preserve">, </w:t>
      </w:r>
      <w:r w:rsidR="00AC392D">
        <w:t>к</w:t>
      </w:r>
      <w:r>
        <w:t>аждый из полученных конвертов на момент его вскрытия был опечатан и его целостность не была нарушена. Вскрытие конвертов было осуществлено</w:t>
      </w:r>
      <w:r w:rsidR="0044264C">
        <w:t xml:space="preserve">: </w:t>
      </w:r>
      <w:r w:rsidR="00651130" w:rsidRPr="0043668B">
        <w:rPr>
          <w:b/>
        </w:rPr>
        <w:t>10.00</w:t>
      </w:r>
      <w:r w:rsidR="00430656">
        <w:t xml:space="preserve"> </w:t>
      </w:r>
      <w:r w:rsidR="0043668B">
        <w:t xml:space="preserve"> </w:t>
      </w:r>
      <w:r>
        <w:t xml:space="preserve">время Московское </w:t>
      </w:r>
      <w:r w:rsidR="00C26514">
        <w:t xml:space="preserve"> </w:t>
      </w:r>
      <w:r w:rsidR="00651130" w:rsidRPr="0043668B">
        <w:rPr>
          <w:b/>
        </w:rPr>
        <w:t>25.08.2016</w:t>
      </w:r>
      <w:r w:rsidRPr="0043668B">
        <w:rPr>
          <w:b/>
        </w:rPr>
        <w:t xml:space="preserve"> </w:t>
      </w:r>
    </w:p>
    <w:p w:rsidR="00696F97" w:rsidRPr="00D142BA" w:rsidRDefault="00696F97" w:rsidP="00696F97"/>
    <w:p w:rsidR="002D4C3F" w:rsidRDefault="002D4C3F" w:rsidP="00696F97">
      <w:r>
        <w:t xml:space="preserve">Место проведения процедуры вскрытия конвертов с заявками: </w:t>
      </w:r>
    </w:p>
    <w:p w:rsidR="00A574E6" w:rsidRPr="00696F97" w:rsidRDefault="00053B54" w:rsidP="00696F97">
      <w:r w:rsidRPr="00053B54">
        <w:t>Санкт-Петербург,</w:t>
      </w:r>
      <w:bookmarkStart w:id="0" w:name="_GoBack"/>
      <w:bookmarkEnd w:id="0"/>
      <w:r w:rsidRPr="00053B54">
        <w:t xml:space="preserve"> БЦ «Арена Холл», пр. Добролюбова, д.16</w:t>
      </w:r>
      <w:r>
        <w:t>, группа тендеров</w:t>
      </w:r>
    </w:p>
    <w:p w:rsidR="00696F97" w:rsidRPr="00240996" w:rsidRDefault="00696F97" w:rsidP="00696F97"/>
    <w:p w:rsidR="00444B80" w:rsidRPr="00863C84" w:rsidRDefault="00240996" w:rsidP="00696F97">
      <w:pPr>
        <w:rPr>
          <w:b/>
        </w:rPr>
      </w:pPr>
      <w:r w:rsidRPr="00240996">
        <w:rPr>
          <w:b/>
        </w:rPr>
        <w:t>Объявляются следующие сведения, содержащиеся в Заявках Участников</w:t>
      </w:r>
      <w:r w:rsidR="002D4C3F" w:rsidRPr="00863C84">
        <w:rPr>
          <w:b/>
        </w:rPr>
        <w:t>:</w:t>
      </w:r>
    </w:p>
    <w:tbl>
      <w:tblPr>
        <w:tblW w:w="1091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3927"/>
        <w:gridCol w:w="1559"/>
        <w:gridCol w:w="1701"/>
        <w:gridCol w:w="1440"/>
        <w:gridCol w:w="1537"/>
      </w:tblGrid>
      <w:tr w:rsidR="00651130" w:rsidRPr="0043668B" w:rsidTr="009B533D">
        <w:trPr>
          <w:cantSplit/>
          <w:trHeight w:val="1250"/>
          <w:tblHeader/>
        </w:trPr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68B" w:rsidRPr="0043668B" w:rsidRDefault="00696F97" w:rsidP="006A4A12">
            <w:pPr>
              <w:pStyle w:val="a3"/>
              <w:rPr>
                <w:szCs w:val="22"/>
              </w:rPr>
            </w:pPr>
            <w:r w:rsidRPr="0043668B">
              <w:rPr>
                <w:szCs w:val="22"/>
              </w:rPr>
              <w:t xml:space="preserve"> </w:t>
            </w:r>
          </w:p>
          <w:p w:rsidR="00651130" w:rsidRPr="0043668B" w:rsidRDefault="00651130" w:rsidP="006A4A12">
            <w:pPr>
              <w:pStyle w:val="a3"/>
              <w:rPr>
                <w:szCs w:val="22"/>
              </w:rPr>
            </w:pPr>
            <w:r w:rsidRPr="0043668B">
              <w:rPr>
                <w:szCs w:val="22"/>
              </w:rPr>
              <w:t>№</w:t>
            </w:r>
          </w:p>
          <w:p w:rsidR="00651130" w:rsidRPr="0043668B" w:rsidRDefault="00651130" w:rsidP="006A4A12">
            <w:pPr>
              <w:pStyle w:val="a3"/>
              <w:rPr>
                <w:szCs w:val="22"/>
              </w:rPr>
            </w:pPr>
            <w:r w:rsidRPr="0043668B">
              <w:rPr>
                <w:szCs w:val="22"/>
              </w:rPr>
              <w:t>п</w:t>
            </w:r>
            <w:r w:rsidRPr="0043668B">
              <w:rPr>
                <w:szCs w:val="22"/>
                <w:lang w:val="en-US"/>
              </w:rPr>
              <w:t>/</w:t>
            </w:r>
            <w:r w:rsidRPr="0043668B">
              <w:rPr>
                <w:szCs w:val="22"/>
              </w:rPr>
              <w:t>п</w:t>
            </w:r>
          </w:p>
        </w:tc>
        <w:tc>
          <w:tcPr>
            <w:tcW w:w="3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1130" w:rsidRPr="0043668B" w:rsidRDefault="00651130" w:rsidP="006A4A12">
            <w:pPr>
              <w:pStyle w:val="a3"/>
              <w:jc w:val="center"/>
              <w:rPr>
                <w:szCs w:val="22"/>
              </w:rPr>
            </w:pPr>
            <w:r w:rsidRPr="0043668B">
              <w:rPr>
                <w:szCs w:val="22"/>
              </w:rPr>
              <w:t xml:space="preserve">Наименование </w:t>
            </w:r>
          </w:p>
          <w:p w:rsidR="00651130" w:rsidRPr="0043668B" w:rsidRDefault="00651130" w:rsidP="006A4A12">
            <w:pPr>
              <w:pStyle w:val="a3"/>
              <w:jc w:val="center"/>
              <w:rPr>
                <w:szCs w:val="22"/>
              </w:rPr>
            </w:pPr>
            <w:r w:rsidRPr="0043668B">
              <w:rPr>
                <w:szCs w:val="22"/>
              </w:rPr>
              <w:t xml:space="preserve">Участника открытого запроса предложений и </w:t>
            </w:r>
          </w:p>
          <w:p w:rsidR="00651130" w:rsidRPr="0043668B" w:rsidRDefault="00651130" w:rsidP="006A4A12">
            <w:pPr>
              <w:pStyle w:val="a3"/>
              <w:jc w:val="center"/>
              <w:rPr>
                <w:szCs w:val="22"/>
              </w:rPr>
            </w:pPr>
            <w:r w:rsidRPr="0043668B">
              <w:rPr>
                <w:szCs w:val="22"/>
              </w:rPr>
              <w:t>его адрес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68B" w:rsidRDefault="00651130" w:rsidP="006A4A12">
            <w:pPr>
              <w:pStyle w:val="a3"/>
              <w:jc w:val="center"/>
              <w:rPr>
                <w:szCs w:val="22"/>
              </w:rPr>
            </w:pPr>
            <w:r w:rsidRPr="0043668B">
              <w:rPr>
                <w:szCs w:val="22"/>
              </w:rPr>
              <w:t xml:space="preserve">Общая стоимость </w:t>
            </w:r>
          </w:p>
          <w:p w:rsidR="00651130" w:rsidRPr="0043668B" w:rsidRDefault="00651130" w:rsidP="006A4A12">
            <w:pPr>
              <w:pStyle w:val="a3"/>
              <w:jc w:val="center"/>
              <w:rPr>
                <w:szCs w:val="22"/>
              </w:rPr>
            </w:pPr>
            <w:r w:rsidRPr="0043668B">
              <w:rPr>
                <w:szCs w:val="22"/>
              </w:rPr>
              <w:t>(без учета НДС) руб.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68B" w:rsidRDefault="00651130" w:rsidP="006A4A12">
            <w:pPr>
              <w:pStyle w:val="a3"/>
              <w:jc w:val="center"/>
              <w:rPr>
                <w:szCs w:val="22"/>
              </w:rPr>
            </w:pPr>
            <w:r w:rsidRPr="0043668B">
              <w:rPr>
                <w:szCs w:val="22"/>
              </w:rPr>
              <w:t xml:space="preserve">Общая стоимость  </w:t>
            </w:r>
          </w:p>
          <w:p w:rsidR="00651130" w:rsidRPr="0043668B" w:rsidRDefault="00651130" w:rsidP="006A4A12">
            <w:pPr>
              <w:pStyle w:val="a3"/>
              <w:jc w:val="center"/>
              <w:rPr>
                <w:szCs w:val="22"/>
              </w:rPr>
            </w:pPr>
            <w:r w:rsidRPr="0043668B">
              <w:rPr>
                <w:szCs w:val="22"/>
              </w:rPr>
              <w:t>(с учетом НДС), руб.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1130" w:rsidRPr="0043668B" w:rsidRDefault="00651130" w:rsidP="006A4A12">
            <w:pPr>
              <w:pStyle w:val="a3"/>
              <w:jc w:val="center"/>
              <w:rPr>
                <w:szCs w:val="22"/>
                <w:lang w:val="en-US"/>
              </w:rPr>
            </w:pPr>
            <w:r w:rsidRPr="0043668B">
              <w:rPr>
                <w:szCs w:val="22"/>
              </w:rPr>
              <w:t xml:space="preserve">Срок действия </w:t>
            </w:r>
          </w:p>
          <w:p w:rsidR="00651130" w:rsidRPr="0043668B" w:rsidRDefault="00651130" w:rsidP="006A4A12">
            <w:pPr>
              <w:pStyle w:val="a3"/>
              <w:jc w:val="center"/>
              <w:rPr>
                <w:szCs w:val="22"/>
              </w:rPr>
            </w:pPr>
            <w:r w:rsidRPr="0043668B">
              <w:rPr>
                <w:szCs w:val="22"/>
              </w:rPr>
              <w:t>заявки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1130" w:rsidRPr="0043668B" w:rsidRDefault="00651130" w:rsidP="006A4A12">
            <w:pPr>
              <w:pStyle w:val="a3"/>
              <w:jc w:val="center"/>
              <w:rPr>
                <w:szCs w:val="22"/>
              </w:rPr>
            </w:pPr>
            <w:r w:rsidRPr="0043668B">
              <w:rPr>
                <w:szCs w:val="22"/>
              </w:rPr>
              <w:t>Примечание</w:t>
            </w:r>
          </w:p>
        </w:tc>
      </w:tr>
      <w:tr w:rsidR="00651130" w:rsidRPr="0043668B" w:rsidTr="0043668B">
        <w:trPr>
          <w:cantSplit/>
          <w:trHeight w:val="397"/>
        </w:trPr>
        <w:tc>
          <w:tcPr>
            <w:tcW w:w="752" w:type="dxa"/>
          </w:tcPr>
          <w:p w:rsidR="00651130" w:rsidRPr="0043668B" w:rsidRDefault="00651130" w:rsidP="006A4A12">
            <w:pPr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1</w:t>
            </w:r>
          </w:p>
        </w:tc>
        <w:tc>
          <w:tcPr>
            <w:tcW w:w="3927" w:type="dxa"/>
          </w:tcPr>
          <w:p w:rsidR="00651130" w:rsidRP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b/>
                <w:sz w:val="22"/>
                <w:szCs w:val="22"/>
              </w:rPr>
              <w:t>ООО "ЭКО-ТЕСТ"</w:t>
            </w:r>
            <w:r w:rsidRPr="0043668B">
              <w:rPr>
                <w:sz w:val="22"/>
                <w:szCs w:val="22"/>
              </w:rPr>
              <w:t xml:space="preserve">, </w:t>
            </w:r>
          </w:p>
          <w:p w:rsid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 xml:space="preserve">195196 г. Санкт-Петербург, </w:t>
            </w:r>
          </w:p>
          <w:p w:rsid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 xml:space="preserve">Таллинская ул. д.  7-лит.А, </w:t>
            </w:r>
          </w:p>
          <w:p w:rsidR="00651130" w:rsidRP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ИНН: 7806044983</w:t>
            </w:r>
          </w:p>
        </w:tc>
        <w:tc>
          <w:tcPr>
            <w:tcW w:w="1559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237 120.00</w:t>
            </w:r>
          </w:p>
        </w:tc>
        <w:tc>
          <w:tcPr>
            <w:tcW w:w="1701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279 801.60</w:t>
            </w:r>
          </w:p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(НДС 18 %)</w:t>
            </w:r>
          </w:p>
        </w:tc>
        <w:tc>
          <w:tcPr>
            <w:tcW w:w="1440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31.12.2016</w:t>
            </w:r>
          </w:p>
        </w:tc>
        <w:tc>
          <w:tcPr>
            <w:tcW w:w="1537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прошито</w:t>
            </w:r>
          </w:p>
        </w:tc>
      </w:tr>
      <w:tr w:rsidR="00651130" w:rsidRPr="0043668B" w:rsidTr="0043668B">
        <w:trPr>
          <w:cantSplit/>
          <w:trHeight w:val="397"/>
        </w:trPr>
        <w:tc>
          <w:tcPr>
            <w:tcW w:w="752" w:type="dxa"/>
          </w:tcPr>
          <w:p w:rsidR="00651130" w:rsidRPr="0043668B" w:rsidRDefault="00651130" w:rsidP="006A4A12">
            <w:pPr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2</w:t>
            </w:r>
          </w:p>
        </w:tc>
        <w:tc>
          <w:tcPr>
            <w:tcW w:w="3927" w:type="dxa"/>
          </w:tcPr>
          <w:p w:rsidR="00651130" w:rsidRP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b/>
                <w:sz w:val="22"/>
                <w:szCs w:val="22"/>
              </w:rPr>
              <w:t>ООО "ТЭК-Аудит"</w:t>
            </w:r>
            <w:r w:rsidRPr="0043668B">
              <w:rPr>
                <w:sz w:val="22"/>
                <w:szCs w:val="22"/>
              </w:rPr>
              <w:t xml:space="preserve">, </w:t>
            </w:r>
          </w:p>
          <w:p w:rsid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 xml:space="preserve">192019, Санкт-Петербург г, Седова ул, дом № 11, </w:t>
            </w:r>
          </w:p>
          <w:p w:rsidR="00651130" w:rsidRP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ИНН: 7811406607</w:t>
            </w:r>
          </w:p>
        </w:tc>
        <w:tc>
          <w:tcPr>
            <w:tcW w:w="1559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325 000.00</w:t>
            </w:r>
          </w:p>
        </w:tc>
        <w:tc>
          <w:tcPr>
            <w:tcW w:w="1701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325 000.00</w:t>
            </w:r>
          </w:p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0C371B">
              <w:rPr>
                <w:color w:val="FF0000"/>
                <w:sz w:val="22"/>
                <w:szCs w:val="22"/>
              </w:rPr>
              <w:t>(НДС 0 %)</w:t>
            </w:r>
          </w:p>
        </w:tc>
        <w:tc>
          <w:tcPr>
            <w:tcW w:w="1440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31.12.2016</w:t>
            </w:r>
          </w:p>
        </w:tc>
        <w:tc>
          <w:tcPr>
            <w:tcW w:w="1537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прошито</w:t>
            </w:r>
          </w:p>
        </w:tc>
      </w:tr>
      <w:tr w:rsidR="00651130" w:rsidRPr="0043668B" w:rsidTr="0043668B">
        <w:trPr>
          <w:cantSplit/>
          <w:trHeight w:val="397"/>
        </w:trPr>
        <w:tc>
          <w:tcPr>
            <w:tcW w:w="752" w:type="dxa"/>
          </w:tcPr>
          <w:p w:rsidR="00651130" w:rsidRPr="0043668B" w:rsidRDefault="00651130" w:rsidP="006A4A12">
            <w:pPr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3</w:t>
            </w:r>
          </w:p>
        </w:tc>
        <w:tc>
          <w:tcPr>
            <w:tcW w:w="3927" w:type="dxa"/>
          </w:tcPr>
          <w:p w:rsidR="00651130" w:rsidRP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b/>
                <w:sz w:val="22"/>
                <w:szCs w:val="22"/>
              </w:rPr>
              <w:t>ООО "АПЭ"</w:t>
            </w:r>
            <w:r w:rsidRPr="0043668B">
              <w:rPr>
                <w:sz w:val="22"/>
                <w:szCs w:val="22"/>
              </w:rPr>
              <w:t xml:space="preserve">, </w:t>
            </w:r>
          </w:p>
          <w:p w:rsid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188304 Лен. обл.,</w:t>
            </w:r>
            <w:r w:rsidR="002D19E6">
              <w:rPr>
                <w:sz w:val="22"/>
                <w:szCs w:val="22"/>
              </w:rPr>
              <w:t xml:space="preserve"> </w:t>
            </w:r>
            <w:r w:rsidRPr="0043668B">
              <w:rPr>
                <w:sz w:val="22"/>
                <w:szCs w:val="22"/>
              </w:rPr>
              <w:t>Гатчинский район,</w:t>
            </w:r>
            <w:r w:rsidR="0043668B">
              <w:rPr>
                <w:sz w:val="22"/>
                <w:szCs w:val="22"/>
              </w:rPr>
              <w:t xml:space="preserve"> </w:t>
            </w:r>
          </w:p>
          <w:p w:rsid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г.</w:t>
            </w:r>
            <w:r w:rsidR="0043668B">
              <w:rPr>
                <w:sz w:val="22"/>
                <w:szCs w:val="22"/>
              </w:rPr>
              <w:t xml:space="preserve"> </w:t>
            </w:r>
            <w:r w:rsidRPr="0043668B">
              <w:rPr>
                <w:sz w:val="22"/>
                <w:szCs w:val="22"/>
              </w:rPr>
              <w:t xml:space="preserve">Гатчина ул. Соборная д.  11/1, </w:t>
            </w:r>
          </w:p>
          <w:p w:rsidR="00651130" w:rsidRPr="0043668B" w:rsidRDefault="00651130" w:rsidP="006A4A12">
            <w:pPr>
              <w:pStyle w:val="a4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ИНН: 4720003059</w:t>
            </w:r>
          </w:p>
        </w:tc>
        <w:tc>
          <w:tcPr>
            <w:tcW w:w="1559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340 000.00</w:t>
            </w:r>
          </w:p>
        </w:tc>
        <w:tc>
          <w:tcPr>
            <w:tcW w:w="1701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401 200.00</w:t>
            </w:r>
          </w:p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(НДС 18 %)</w:t>
            </w:r>
          </w:p>
        </w:tc>
        <w:tc>
          <w:tcPr>
            <w:tcW w:w="1440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31.01.2016</w:t>
            </w:r>
          </w:p>
        </w:tc>
        <w:tc>
          <w:tcPr>
            <w:tcW w:w="1537" w:type="dxa"/>
          </w:tcPr>
          <w:p w:rsidR="00651130" w:rsidRPr="0043668B" w:rsidRDefault="00651130" w:rsidP="0043668B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прошито</w:t>
            </w:r>
          </w:p>
        </w:tc>
      </w:tr>
      <w:tr w:rsidR="00AB2BEA" w:rsidRPr="0043668B" w:rsidTr="0043668B">
        <w:trPr>
          <w:cantSplit/>
          <w:trHeight w:val="397"/>
        </w:trPr>
        <w:tc>
          <w:tcPr>
            <w:tcW w:w="752" w:type="dxa"/>
          </w:tcPr>
          <w:p w:rsidR="00AB2BEA" w:rsidRPr="0043668B" w:rsidRDefault="00AB2BEA" w:rsidP="00AB2BEA">
            <w:pPr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4</w:t>
            </w:r>
          </w:p>
        </w:tc>
        <w:tc>
          <w:tcPr>
            <w:tcW w:w="3927" w:type="dxa"/>
          </w:tcPr>
          <w:p w:rsidR="00AB2BEA" w:rsidRPr="00AB2BEA" w:rsidRDefault="00AB2BEA" w:rsidP="00AB2BEA">
            <w:pPr>
              <w:pStyle w:val="a4"/>
              <w:rPr>
                <w:b/>
                <w:sz w:val="22"/>
                <w:szCs w:val="22"/>
              </w:rPr>
            </w:pPr>
            <w:r w:rsidRPr="00AB2BEA">
              <w:rPr>
                <w:b/>
                <w:sz w:val="22"/>
                <w:szCs w:val="22"/>
              </w:rPr>
              <w:t xml:space="preserve">ООО "ЭКОСТАНДАРТ  Технические решения", </w:t>
            </w:r>
          </w:p>
          <w:p w:rsidR="00AB2BEA" w:rsidRDefault="00AB2BEA" w:rsidP="00AB2BEA">
            <w:pPr>
              <w:pStyle w:val="a4"/>
            </w:pPr>
            <w:r w:rsidRPr="00AB2BEA">
              <w:rPr>
                <w:sz w:val="22"/>
                <w:szCs w:val="22"/>
              </w:rPr>
              <w:t>101990 г. Москва Покровка д.  22 к.1 стр.1, ИНН: 7709675951</w:t>
            </w:r>
          </w:p>
        </w:tc>
        <w:tc>
          <w:tcPr>
            <w:tcW w:w="1559" w:type="dxa"/>
          </w:tcPr>
          <w:p w:rsidR="00AB2BEA" w:rsidRPr="00B5675D" w:rsidRDefault="00AB2BEA" w:rsidP="00AB2BEA">
            <w:pPr>
              <w:pStyle w:val="a4"/>
            </w:pPr>
            <w:r>
              <w:t>406 779.66</w:t>
            </w:r>
          </w:p>
        </w:tc>
        <w:tc>
          <w:tcPr>
            <w:tcW w:w="1701" w:type="dxa"/>
          </w:tcPr>
          <w:p w:rsidR="00AB2BEA" w:rsidRDefault="00AB2BEA" w:rsidP="00AB2BEA">
            <w:pPr>
              <w:pStyle w:val="a4"/>
            </w:pPr>
            <w:r>
              <w:t>480 000.00</w:t>
            </w:r>
          </w:p>
          <w:p w:rsidR="00AB2BEA" w:rsidRPr="00B5675D" w:rsidRDefault="00AB2BEA" w:rsidP="00AB2BEA">
            <w:pPr>
              <w:pStyle w:val="a4"/>
            </w:pPr>
            <w:r>
              <w:t xml:space="preserve"> (НДС 18 %)</w:t>
            </w:r>
          </w:p>
        </w:tc>
        <w:tc>
          <w:tcPr>
            <w:tcW w:w="1440" w:type="dxa"/>
          </w:tcPr>
          <w:p w:rsidR="00AB2BEA" w:rsidRDefault="00AB2BEA" w:rsidP="00AB2BEA">
            <w:pPr>
              <w:pStyle w:val="a4"/>
            </w:pPr>
            <w:r>
              <w:t>30.12.2016</w:t>
            </w:r>
          </w:p>
        </w:tc>
        <w:tc>
          <w:tcPr>
            <w:tcW w:w="1537" w:type="dxa"/>
          </w:tcPr>
          <w:p w:rsidR="00AB2BEA" w:rsidRPr="00E52360" w:rsidRDefault="00AB2BEA" w:rsidP="00E52360">
            <w:pPr>
              <w:pStyle w:val="a4"/>
              <w:jc w:val="center"/>
              <w:rPr>
                <w:sz w:val="22"/>
                <w:szCs w:val="22"/>
              </w:rPr>
            </w:pPr>
            <w:r w:rsidRPr="00E52360">
              <w:rPr>
                <w:sz w:val="22"/>
                <w:szCs w:val="22"/>
              </w:rPr>
              <w:t xml:space="preserve">прошито </w:t>
            </w:r>
          </w:p>
        </w:tc>
      </w:tr>
      <w:tr w:rsidR="00AB2BEA" w:rsidRPr="0043668B" w:rsidTr="0043668B">
        <w:trPr>
          <w:cantSplit/>
          <w:trHeight w:val="397"/>
        </w:trPr>
        <w:tc>
          <w:tcPr>
            <w:tcW w:w="752" w:type="dxa"/>
          </w:tcPr>
          <w:p w:rsidR="00AB2BEA" w:rsidRPr="0043668B" w:rsidRDefault="00AB2BEA" w:rsidP="00AB2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927" w:type="dxa"/>
          </w:tcPr>
          <w:p w:rsidR="00AB2BEA" w:rsidRPr="0043668B" w:rsidRDefault="00AB2BEA" w:rsidP="00AB2BEA">
            <w:pPr>
              <w:pStyle w:val="a4"/>
              <w:rPr>
                <w:sz w:val="22"/>
                <w:szCs w:val="22"/>
              </w:rPr>
            </w:pPr>
            <w:r w:rsidRPr="002D19E6">
              <w:rPr>
                <w:b/>
                <w:sz w:val="22"/>
                <w:szCs w:val="22"/>
              </w:rPr>
              <w:t>ООО "НПФ "Кортекс"</w:t>
            </w:r>
            <w:r w:rsidRPr="0043668B">
              <w:rPr>
                <w:sz w:val="22"/>
                <w:szCs w:val="22"/>
              </w:rPr>
              <w:t xml:space="preserve">, </w:t>
            </w:r>
          </w:p>
          <w:p w:rsidR="00AB2BEA" w:rsidRDefault="00AB2BEA" w:rsidP="00AB2BEA">
            <w:pPr>
              <w:pStyle w:val="a4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 xml:space="preserve">190005 г. Санкт-Петербург, </w:t>
            </w:r>
          </w:p>
          <w:p w:rsidR="00AB2BEA" w:rsidRPr="0043668B" w:rsidRDefault="00AB2BEA" w:rsidP="00AB2BEA">
            <w:pPr>
              <w:pStyle w:val="a4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Егорова ул. д.  25-лит. А пом. 11-Н, ИНН: 7839373856</w:t>
            </w:r>
          </w:p>
        </w:tc>
        <w:tc>
          <w:tcPr>
            <w:tcW w:w="1559" w:type="dxa"/>
          </w:tcPr>
          <w:p w:rsidR="00AB2BEA" w:rsidRPr="0043668B" w:rsidRDefault="00AB2BEA" w:rsidP="00AB2BEA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420 000.00</w:t>
            </w:r>
          </w:p>
        </w:tc>
        <w:tc>
          <w:tcPr>
            <w:tcW w:w="1701" w:type="dxa"/>
          </w:tcPr>
          <w:p w:rsidR="00AB2BEA" w:rsidRPr="0043668B" w:rsidRDefault="00AB2BEA" w:rsidP="00AB2BEA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420 000.00</w:t>
            </w:r>
          </w:p>
          <w:p w:rsidR="00AB2BEA" w:rsidRPr="0043668B" w:rsidRDefault="00AB2BEA" w:rsidP="00AB2BEA">
            <w:pPr>
              <w:pStyle w:val="a4"/>
              <w:jc w:val="center"/>
              <w:rPr>
                <w:sz w:val="22"/>
                <w:szCs w:val="22"/>
              </w:rPr>
            </w:pPr>
            <w:r w:rsidRPr="000C371B">
              <w:rPr>
                <w:color w:val="FF0000"/>
                <w:sz w:val="22"/>
                <w:szCs w:val="22"/>
              </w:rPr>
              <w:t>(НДС 0 %)</w:t>
            </w:r>
          </w:p>
        </w:tc>
        <w:tc>
          <w:tcPr>
            <w:tcW w:w="1440" w:type="dxa"/>
          </w:tcPr>
          <w:p w:rsidR="00AB2BEA" w:rsidRPr="0043668B" w:rsidRDefault="00AB2BEA" w:rsidP="00AB2BEA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30.01.2017</w:t>
            </w:r>
          </w:p>
        </w:tc>
        <w:tc>
          <w:tcPr>
            <w:tcW w:w="1537" w:type="dxa"/>
          </w:tcPr>
          <w:p w:rsidR="00AB2BEA" w:rsidRPr="0043668B" w:rsidRDefault="00AB2BEA" w:rsidP="00AB2BEA">
            <w:pPr>
              <w:pStyle w:val="a4"/>
              <w:jc w:val="center"/>
              <w:rPr>
                <w:sz w:val="22"/>
                <w:szCs w:val="22"/>
              </w:rPr>
            </w:pPr>
            <w:r w:rsidRPr="0043668B">
              <w:rPr>
                <w:sz w:val="22"/>
                <w:szCs w:val="22"/>
              </w:rPr>
              <w:t>прошито</w:t>
            </w:r>
          </w:p>
        </w:tc>
      </w:tr>
    </w:tbl>
    <w:p w:rsidR="0057150B" w:rsidRPr="00AB2BEA" w:rsidRDefault="00696F97" w:rsidP="00696F97">
      <w:r w:rsidRPr="00AB2BEA">
        <w:t xml:space="preserve">                                                                                                                                                                            </w:t>
      </w:r>
      <w:r w:rsidR="00AB149F">
        <w:t>Особые</w:t>
      </w:r>
      <w:r w:rsidR="00AB149F" w:rsidRPr="00AB2BEA">
        <w:t xml:space="preserve"> </w:t>
      </w:r>
      <w:r w:rsidR="0057150B">
        <w:t>отметки: ______________________________________________</w:t>
      </w:r>
      <w:r w:rsidRPr="00AB2BEA">
        <w:t>____</w:t>
      </w:r>
      <w:r w:rsidR="0057150B">
        <w:t>_________________</w:t>
      </w:r>
    </w:p>
    <w:p w:rsidR="000573A0" w:rsidRPr="000573A0" w:rsidRDefault="000573A0" w:rsidP="000573A0">
      <w:pPr>
        <w:tabs>
          <w:tab w:val="left" w:pos="2340"/>
        </w:tabs>
        <w:rPr>
          <w:b/>
        </w:rPr>
      </w:pPr>
    </w:p>
    <w:p w:rsidR="000573A0" w:rsidRPr="000573A0" w:rsidRDefault="000573A0" w:rsidP="000573A0">
      <w:pPr>
        <w:tabs>
          <w:tab w:val="left" w:pos="2340"/>
        </w:tabs>
        <w:rPr>
          <w:b/>
        </w:rPr>
      </w:pPr>
      <w:r w:rsidRPr="000573A0">
        <w:rPr>
          <w:b/>
        </w:rPr>
        <w:t>ПОДПИСИ ПРЕДСТАВИТЕЛЕЙ ОРГАНИЗАТОРА:</w:t>
      </w:r>
    </w:p>
    <w:p w:rsidR="000573A0" w:rsidRPr="000573A0" w:rsidRDefault="000573A0" w:rsidP="000573A0">
      <w:pPr>
        <w:tabs>
          <w:tab w:val="left" w:pos="2340"/>
        </w:tabs>
        <w:rPr>
          <w:b/>
        </w:rPr>
      </w:pPr>
    </w:p>
    <w:p w:rsidR="000573A0" w:rsidRPr="000573A0" w:rsidRDefault="000573A0" w:rsidP="000573A0">
      <w:pPr>
        <w:tabs>
          <w:tab w:val="left" w:pos="2340"/>
        </w:tabs>
      </w:pPr>
      <w:r w:rsidRPr="000573A0">
        <w:t xml:space="preserve">Соколов А.Г.          - заместитель генерального директора </w:t>
      </w:r>
    </w:p>
    <w:p w:rsidR="000573A0" w:rsidRPr="000573A0" w:rsidRDefault="00225C51" w:rsidP="000573A0">
      <w:pPr>
        <w:tabs>
          <w:tab w:val="left" w:pos="2340"/>
        </w:tabs>
      </w:pPr>
      <w:r>
        <w:t>по ресурсообеспечению П</w:t>
      </w:r>
      <w:r w:rsidR="000573A0" w:rsidRPr="000573A0">
        <w:t>АО «ТГК-1»                                                      ______________________</w:t>
      </w:r>
    </w:p>
    <w:p w:rsidR="000573A0" w:rsidRPr="000573A0" w:rsidRDefault="000573A0" w:rsidP="000573A0">
      <w:pPr>
        <w:tabs>
          <w:tab w:val="left" w:pos="2340"/>
        </w:tabs>
      </w:pPr>
    </w:p>
    <w:p w:rsidR="000573A0" w:rsidRPr="000573A0" w:rsidRDefault="000573A0" w:rsidP="000573A0">
      <w:pPr>
        <w:tabs>
          <w:tab w:val="left" w:pos="2340"/>
        </w:tabs>
      </w:pPr>
      <w:r w:rsidRPr="000573A0">
        <w:t xml:space="preserve">Паничкин Д.В.       - начальник департамента </w:t>
      </w:r>
    </w:p>
    <w:p w:rsidR="000573A0" w:rsidRPr="000573A0" w:rsidRDefault="000573A0" w:rsidP="000573A0">
      <w:pPr>
        <w:tabs>
          <w:tab w:val="left" w:pos="2340"/>
        </w:tabs>
      </w:pPr>
      <w:r w:rsidRPr="000573A0">
        <w:t>ресурсообеспеч</w:t>
      </w:r>
      <w:r w:rsidR="00225C51">
        <w:t>ения и закупочной деятельности П</w:t>
      </w:r>
      <w:r w:rsidRPr="000573A0">
        <w:t>АО «ТГК-1»            ______________________</w:t>
      </w:r>
    </w:p>
    <w:p w:rsidR="000573A0" w:rsidRPr="000573A0" w:rsidRDefault="000573A0" w:rsidP="000573A0">
      <w:pPr>
        <w:tabs>
          <w:tab w:val="left" w:pos="2340"/>
        </w:tabs>
      </w:pPr>
    </w:p>
    <w:p w:rsidR="000573A0" w:rsidRPr="000573A0" w:rsidRDefault="000573A0" w:rsidP="000573A0">
      <w:pPr>
        <w:tabs>
          <w:tab w:val="left" w:pos="2340"/>
        </w:tabs>
      </w:pPr>
      <w:r w:rsidRPr="000573A0">
        <w:t xml:space="preserve">Мальков С.В.                 -главный специалист отдела                   </w:t>
      </w:r>
    </w:p>
    <w:p w:rsidR="00F600C8" w:rsidRPr="000573A0" w:rsidRDefault="00225C51" w:rsidP="000573A0">
      <w:pPr>
        <w:tabs>
          <w:tab w:val="left" w:pos="2340"/>
        </w:tabs>
      </w:pPr>
      <w:r>
        <w:t>экономической безопасности П</w:t>
      </w:r>
      <w:r w:rsidR="000573A0" w:rsidRPr="000573A0">
        <w:t>АО «ТГК-1»                                            ______________________</w:t>
      </w:r>
    </w:p>
    <w:p w:rsidR="00696F97" w:rsidRPr="000573A0" w:rsidRDefault="00696F97" w:rsidP="00BE46B3"/>
    <w:p w:rsidR="00103E2B" w:rsidRDefault="00651EC2" w:rsidP="00BE46B3">
      <w:pPr>
        <w:rPr>
          <w:b/>
          <w:bCs/>
        </w:rPr>
      </w:pPr>
      <w:r>
        <w:rPr>
          <w:b/>
          <w:bCs/>
        </w:rPr>
        <w:t>Ответственный за проведение конкурентной процедуры</w:t>
      </w:r>
      <w:r w:rsidR="00103E2B">
        <w:rPr>
          <w:b/>
          <w:bCs/>
        </w:rPr>
        <w:t>:</w:t>
      </w:r>
    </w:p>
    <w:p w:rsidR="00103E2B" w:rsidRPr="000573A0" w:rsidRDefault="00103E2B" w:rsidP="00BE46B3">
      <w:pPr>
        <w:rPr>
          <w:b/>
          <w:bCs/>
        </w:rPr>
      </w:pPr>
    </w:p>
    <w:p w:rsidR="002D4C3F" w:rsidRPr="000573A0" w:rsidRDefault="00103E2B" w:rsidP="00BE46B3">
      <w:pPr>
        <w:ind w:left="-180" w:firstLine="180"/>
      </w:pPr>
      <w:r w:rsidRPr="004F5CBA">
        <w:t>____________________/</w:t>
      </w:r>
      <w:r w:rsidR="00651130">
        <w:t>Моисеенко Ю.В.</w:t>
      </w:r>
      <w:r w:rsidR="00265B76" w:rsidRPr="000573A0">
        <w:t xml:space="preserve"> /</w:t>
      </w:r>
    </w:p>
    <w:p w:rsidR="00103E2B" w:rsidRPr="000573A0" w:rsidRDefault="00103E2B" w:rsidP="00BE46B3">
      <w:pPr>
        <w:rPr>
          <w:b/>
          <w:bCs/>
        </w:rPr>
      </w:pPr>
    </w:p>
    <w:sectPr w:rsidR="00103E2B" w:rsidRPr="000573A0" w:rsidSect="00AB149F">
      <w:pgSz w:w="11906" w:h="16838"/>
      <w:pgMar w:top="899" w:right="85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30" w:rsidRDefault="00651130">
      <w:r>
        <w:separator/>
      </w:r>
    </w:p>
  </w:endnote>
  <w:endnote w:type="continuationSeparator" w:id="0">
    <w:p w:rsidR="00651130" w:rsidRDefault="0065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30" w:rsidRDefault="00651130">
      <w:r>
        <w:separator/>
      </w:r>
    </w:p>
  </w:footnote>
  <w:footnote w:type="continuationSeparator" w:id="0">
    <w:p w:rsidR="00651130" w:rsidRDefault="0065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F33CF"/>
    <w:multiLevelType w:val="multilevel"/>
    <w:tmpl w:val="A68C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30"/>
    <w:rsid w:val="00000277"/>
    <w:rsid w:val="00003641"/>
    <w:rsid w:val="0000364E"/>
    <w:rsid w:val="00005882"/>
    <w:rsid w:val="00007E0A"/>
    <w:rsid w:val="000348AD"/>
    <w:rsid w:val="00035BA2"/>
    <w:rsid w:val="000444AD"/>
    <w:rsid w:val="0004554E"/>
    <w:rsid w:val="00053B54"/>
    <w:rsid w:val="000573A0"/>
    <w:rsid w:val="00071048"/>
    <w:rsid w:val="00074442"/>
    <w:rsid w:val="000757F6"/>
    <w:rsid w:val="000769B3"/>
    <w:rsid w:val="000818F8"/>
    <w:rsid w:val="00096063"/>
    <w:rsid w:val="000A312C"/>
    <w:rsid w:val="000A4185"/>
    <w:rsid w:val="000C087A"/>
    <w:rsid w:val="000C371B"/>
    <w:rsid w:val="000D76AF"/>
    <w:rsid w:val="001012E2"/>
    <w:rsid w:val="00103E2B"/>
    <w:rsid w:val="00104B44"/>
    <w:rsid w:val="00106E10"/>
    <w:rsid w:val="00133998"/>
    <w:rsid w:val="0014287F"/>
    <w:rsid w:val="00155AB7"/>
    <w:rsid w:val="00163944"/>
    <w:rsid w:val="001878B2"/>
    <w:rsid w:val="001A797A"/>
    <w:rsid w:val="001B567C"/>
    <w:rsid w:val="001B5B36"/>
    <w:rsid w:val="001C0D59"/>
    <w:rsid w:val="001C27F7"/>
    <w:rsid w:val="001D0A87"/>
    <w:rsid w:val="001E2E92"/>
    <w:rsid w:val="001E64F4"/>
    <w:rsid w:val="002057AC"/>
    <w:rsid w:val="002061E0"/>
    <w:rsid w:val="00210903"/>
    <w:rsid w:val="00213F00"/>
    <w:rsid w:val="00216009"/>
    <w:rsid w:val="0022328A"/>
    <w:rsid w:val="002248F9"/>
    <w:rsid w:val="00225C51"/>
    <w:rsid w:val="00235217"/>
    <w:rsid w:val="00240996"/>
    <w:rsid w:val="0024586D"/>
    <w:rsid w:val="002506A5"/>
    <w:rsid w:val="002521E8"/>
    <w:rsid w:val="00253F79"/>
    <w:rsid w:val="00254FC5"/>
    <w:rsid w:val="002650AD"/>
    <w:rsid w:val="0026597A"/>
    <w:rsid w:val="00265B76"/>
    <w:rsid w:val="00270025"/>
    <w:rsid w:val="0029366B"/>
    <w:rsid w:val="002B5E39"/>
    <w:rsid w:val="002B67E6"/>
    <w:rsid w:val="002C240C"/>
    <w:rsid w:val="002C4634"/>
    <w:rsid w:val="002C5243"/>
    <w:rsid w:val="002C747A"/>
    <w:rsid w:val="002D0203"/>
    <w:rsid w:val="002D19E6"/>
    <w:rsid w:val="002D4C3F"/>
    <w:rsid w:val="002D6CF4"/>
    <w:rsid w:val="002E3F7E"/>
    <w:rsid w:val="002E61B6"/>
    <w:rsid w:val="002F0001"/>
    <w:rsid w:val="002F256F"/>
    <w:rsid w:val="002F7A69"/>
    <w:rsid w:val="0030326C"/>
    <w:rsid w:val="00326BAC"/>
    <w:rsid w:val="003278AC"/>
    <w:rsid w:val="00332E60"/>
    <w:rsid w:val="00334C9D"/>
    <w:rsid w:val="00356FA2"/>
    <w:rsid w:val="00356FC5"/>
    <w:rsid w:val="00362AF8"/>
    <w:rsid w:val="00381C81"/>
    <w:rsid w:val="003842D2"/>
    <w:rsid w:val="003931E4"/>
    <w:rsid w:val="003A37F3"/>
    <w:rsid w:val="003B25FF"/>
    <w:rsid w:val="003C0C95"/>
    <w:rsid w:val="003C1297"/>
    <w:rsid w:val="00402F94"/>
    <w:rsid w:val="00406A94"/>
    <w:rsid w:val="004140E6"/>
    <w:rsid w:val="00415355"/>
    <w:rsid w:val="00421D46"/>
    <w:rsid w:val="004257A6"/>
    <w:rsid w:val="00427188"/>
    <w:rsid w:val="00430656"/>
    <w:rsid w:val="0043065C"/>
    <w:rsid w:val="00430F3F"/>
    <w:rsid w:val="00431E2C"/>
    <w:rsid w:val="0043226A"/>
    <w:rsid w:val="00433AA8"/>
    <w:rsid w:val="0043668B"/>
    <w:rsid w:val="0044008A"/>
    <w:rsid w:val="00440B18"/>
    <w:rsid w:val="0044264C"/>
    <w:rsid w:val="00444B80"/>
    <w:rsid w:val="00450B0B"/>
    <w:rsid w:val="004570B5"/>
    <w:rsid w:val="00464207"/>
    <w:rsid w:val="0046478C"/>
    <w:rsid w:val="00471879"/>
    <w:rsid w:val="004850FD"/>
    <w:rsid w:val="0049276B"/>
    <w:rsid w:val="00494501"/>
    <w:rsid w:val="004C5048"/>
    <w:rsid w:val="004E2F0A"/>
    <w:rsid w:val="004E55F9"/>
    <w:rsid w:val="004E6457"/>
    <w:rsid w:val="004F5CBA"/>
    <w:rsid w:val="00500712"/>
    <w:rsid w:val="00502445"/>
    <w:rsid w:val="00514175"/>
    <w:rsid w:val="00522F86"/>
    <w:rsid w:val="00525152"/>
    <w:rsid w:val="00525374"/>
    <w:rsid w:val="00525A01"/>
    <w:rsid w:val="00533723"/>
    <w:rsid w:val="00546865"/>
    <w:rsid w:val="00554D4E"/>
    <w:rsid w:val="00560D33"/>
    <w:rsid w:val="00561301"/>
    <w:rsid w:val="00565316"/>
    <w:rsid w:val="00567D3D"/>
    <w:rsid w:val="0057150B"/>
    <w:rsid w:val="00574324"/>
    <w:rsid w:val="005A400C"/>
    <w:rsid w:val="005B1B3B"/>
    <w:rsid w:val="005D0803"/>
    <w:rsid w:val="005F0E82"/>
    <w:rsid w:val="005F23D3"/>
    <w:rsid w:val="005F36A3"/>
    <w:rsid w:val="00610055"/>
    <w:rsid w:val="006116AA"/>
    <w:rsid w:val="0061318E"/>
    <w:rsid w:val="00617131"/>
    <w:rsid w:val="006231ED"/>
    <w:rsid w:val="006236B9"/>
    <w:rsid w:val="00626B19"/>
    <w:rsid w:val="00631B3D"/>
    <w:rsid w:val="006418F2"/>
    <w:rsid w:val="006420B7"/>
    <w:rsid w:val="00651130"/>
    <w:rsid w:val="00651EC2"/>
    <w:rsid w:val="00656D00"/>
    <w:rsid w:val="00662CFC"/>
    <w:rsid w:val="006643E6"/>
    <w:rsid w:val="00681E37"/>
    <w:rsid w:val="00684112"/>
    <w:rsid w:val="0068526D"/>
    <w:rsid w:val="00687F4E"/>
    <w:rsid w:val="00696F97"/>
    <w:rsid w:val="006A2AE5"/>
    <w:rsid w:val="006A6033"/>
    <w:rsid w:val="006B05A6"/>
    <w:rsid w:val="006C7825"/>
    <w:rsid w:val="006D5398"/>
    <w:rsid w:val="006D6119"/>
    <w:rsid w:val="006F011C"/>
    <w:rsid w:val="006F0853"/>
    <w:rsid w:val="006F6FD8"/>
    <w:rsid w:val="007006CE"/>
    <w:rsid w:val="00710D45"/>
    <w:rsid w:val="00721E7E"/>
    <w:rsid w:val="007328F4"/>
    <w:rsid w:val="007330A8"/>
    <w:rsid w:val="007337B0"/>
    <w:rsid w:val="00733EFB"/>
    <w:rsid w:val="00736B7B"/>
    <w:rsid w:val="007413B2"/>
    <w:rsid w:val="00747EFB"/>
    <w:rsid w:val="0076454E"/>
    <w:rsid w:val="0079085D"/>
    <w:rsid w:val="007A2732"/>
    <w:rsid w:val="007A6B10"/>
    <w:rsid w:val="007A72F4"/>
    <w:rsid w:val="007A7A51"/>
    <w:rsid w:val="007B5FEC"/>
    <w:rsid w:val="007C280F"/>
    <w:rsid w:val="007C2A73"/>
    <w:rsid w:val="007D05F9"/>
    <w:rsid w:val="007D2F31"/>
    <w:rsid w:val="007E3EBC"/>
    <w:rsid w:val="007F0671"/>
    <w:rsid w:val="007F234F"/>
    <w:rsid w:val="007F2BC1"/>
    <w:rsid w:val="008039E7"/>
    <w:rsid w:val="00804B10"/>
    <w:rsid w:val="00813FFA"/>
    <w:rsid w:val="008200D8"/>
    <w:rsid w:val="00824575"/>
    <w:rsid w:val="008264ED"/>
    <w:rsid w:val="00826EC2"/>
    <w:rsid w:val="00834C10"/>
    <w:rsid w:val="00843C37"/>
    <w:rsid w:val="00851BC0"/>
    <w:rsid w:val="00851F88"/>
    <w:rsid w:val="008544D1"/>
    <w:rsid w:val="00863C84"/>
    <w:rsid w:val="00870DDF"/>
    <w:rsid w:val="00876AB6"/>
    <w:rsid w:val="00880E77"/>
    <w:rsid w:val="00893680"/>
    <w:rsid w:val="0089466B"/>
    <w:rsid w:val="00894CE8"/>
    <w:rsid w:val="008A6C5E"/>
    <w:rsid w:val="008B13C1"/>
    <w:rsid w:val="008C0693"/>
    <w:rsid w:val="008D18FB"/>
    <w:rsid w:val="008D25CB"/>
    <w:rsid w:val="008D3F05"/>
    <w:rsid w:val="008E5568"/>
    <w:rsid w:val="008E5828"/>
    <w:rsid w:val="008E5A69"/>
    <w:rsid w:val="008F0F7E"/>
    <w:rsid w:val="008F20D8"/>
    <w:rsid w:val="00900404"/>
    <w:rsid w:val="00904191"/>
    <w:rsid w:val="0090721D"/>
    <w:rsid w:val="0091273A"/>
    <w:rsid w:val="00922762"/>
    <w:rsid w:val="00930132"/>
    <w:rsid w:val="00932997"/>
    <w:rsid w:val="0093451C"/>
    <w:rsid w:val="00941D0F"/>
    <w:rsid w:val="009429A2"/>
    <w:rsid w:val="00955A24"/>
    <w:rsid w:val="009608C1"/>
    <w:rsid w:val="009718F2"/>
    <w:rsid w:val="00971CBD"/>
    <w:rsid w:val="00972022"/>
    <w:rsid w:val="009753DD"/>
    <w:rsid w:val="00976226"/>
    <w:rsid w:val="00977C43"/>
    <w:rsid w:val="00994838"/>
    <w:rsid w:val="009A0C5D"/>
    <w:rsid w:val="009A122F"/>
    <w:rsid w:val="009A577D"/>
    <w:rsid w:val="009B4A03"/>
    <w:rsid w:val="009B533D"/>
    <w:rsid w:val="009C1865"/>
    <w:rsid w:val="009C2156"/>
    <w:rsid w:val="009E15BE"/>
    <w:rsid w:val="009E3B6B"/>
    <w:rsid w:val="009E544A"/>
    <w:rsid w:val="009F1407"/>
    <w:rsid w:val="009F7399"/>
    <w:rsid w:val="00A105AF"/>
    <w:rsid w:val="00A109E7"/>
    <w:rsid w:val="00A229D9"/>
    <w:rsid w:val="00A26A9E"/>
    <w:rsid w:val="00A361BA"/>
    <w:rsid w:val="00A375CD"/>
    <w:rsid w:val="00A415EC"/>
    <w:rsid w:val="00A41F73"/>
    <w:rsid w:val="00A427EE"/>
    <w:rsid w:val="00A566DE"/>
    <w:rsid w:val="00A574E6"/>
    <w:rsid w:val="00A57FA0"/>
    <w:rsid w:val="00A64179"/>
    <w:rsid w:val="00A64E13"/>
    <w:rsid w:val="00A6593D"/>
    <w:rsid w:val="00A66036"/>
    <w:rsid w:val="00A74B3E"/>
    <w:rsid w:val="00A7789E"/>
    <w:rsid w:val="00A83FC0"/>
    <w:rsid w:val="00A861D0"/>
    <w:rsid w:val="00A93394"/>
    <w:rsid w:val="00A96B4A"/>
    <w:rsid w:val="00AB149F"/>
    <w:rsid w:val="00AB2BEA"/>
    <w:rsid w:val="00AB573E"/>
    <w:rsid w:val="00AB7E0B"/>
    <w:rsid w:val="00AC392D"/>
    <w:rsid w:val="00AC7F67"/>
    <w:rsid w:val="00AD473B"/>
    <w:rsid w:val="00AD713C"/>
    <w:rsid w:val="00AD7882"/>
    <w:rsid w:val="00AE3071"/>
    <w:rsid w:val="00AE5646"/>
    <w:rsid w:val="00AE7367"/>
    <w:rsid w:val="00B000D9"/>
    <w:rsid w:val="00B106E2"/>
    <w:rsid w:val="00B236CA"/>
    <w:rsid w:val="00B32509"/>
    <w:rsid w:val="00B3669C"/>
    <w:rsid w:val="00B41314"/>
    <w:rsid w:val="00B43D19"/>
    <w:rsid w:val="00B510EF"/>
    <w:rsid w:val="00B51A4D"/>
    <w:rsid w:val="00B52B31"/>
    <w:rsid w:val="00B5675D"/>
    <w:rsid w:val="00B67426"/>
    <w:rsid w:val="00B75042"/>
    <w:rsid w:val="00B83B9B"/>
    <w:rsid w:val="00B85B3F"/>
    <w:rsid w:val="00BA5A62"/>
    <w:rsid w:val="00BA6749"/>
    <w:rsid w:val="00BB0F52"/>
    <w:rsid w:val="00BB10CB"/>
    <w:rsid w:val="00BB1E95"/>
    <w:rsid w:val="00BC50F8"/>
    <w:rsid w:val="00BD56BE"/>
    <w:rsid w:val="00BE1AF6"/>
    <w:rsid w:val="00BE46B3"/>
    <w:rsid w:val="00BE6EAC"/>
    <w:rsid w:val="00BE6F0C"/>
    <w:rsid w:val="00BF00B2"/>
    <w:rsid w:val="00BF014F"/>
    <w:rsid w:val="00BF1835"/>
    <w:rsid w:val="00BF433A"/>
    <w:rsid w:val="00C00438"/>
    <w:rsid w:val="00C07B6E"/>
    <w:rsid w:val="00C10967"/>
    <w:rsid w:val="00C10B04"/>
    <w:rsid w:val="00C115C5"/>
    <w:rsid w:val="00C129B8"/>
    <w:rsid w:val="00C15EE4"/>
    <w:rsid w:val="00C26372"/>
    <w:rsid w:val="00C26514"/>
    <w:rsid w:val="00C26C8F"/>
    <w:rsid w:val="00C31907"/>
    <w:rsid w:val="00C31B7F"/>
    <w:rsid w:val="00C329FE"/>
    <w:rsid w:val="00C460DD"/>
    <w:rsid w:val="00C62325"/>
    <w:rsid w:val="00C645A1"/>
    <w:rsid w:val="00C87681"/>
    <w:rsid w:val="00C92AAA"/>
    <w:rsid w:val="00C94D91"/>
    <w:rsid w:val="00C967F4"/>
    <w:rsid w:val="00C968C4"/>
    <w:rsid w:val="00CA1E2A"/>
    <w:rsid w:val="00CB4C50"/>
    <w:rsid w:val="00CC2CDE"/>
    <w:rsid w:val="00CE1D8B"/>
    <w:rsid w:val="00CE249D"/>
    <w:rsid w:val="00CE606D"/>
    <w:rsid w:val="00CF4A97"/>
    <w:rsid w:val="00D00BBC"/>
    <w:rsid w:val="00D13412"/>
    <w:rsid w:val="00D142BA"/>
    <w:rsid w:val="00D377E6"/>
    <w:rsid w:val="00D37B11"/>
    <w:rsid w:val="00D41520"/>
    <w:rsid w:val="00D44F58"/>
    <w:rsid w:val="00D61ECC"/>
    <w:rsid w:val="00D63BEC"/>
    <w:rsid w:val="00D74D1F"/>
    <w:rsid w:val="00D7686D"/>
    <w:rsid w:val="00D95CF2"/>
    <w:rsid w:val="00DB04E0"/>
    <w:rsid w:val="00DC0770"/>
    <w:rsid w:val="00DC4221"/>
    <w:rsid w:val="00DC56A1"/>
    <w:rsid w:val="00DE41EC"/>
    <w:rsid w:val="00DE51DE"/>
    <w:rsid w:val="00DF4119"/>
    <w:rsid w:val="00E01907"/>
    <w:rsid w:val="00E05E2A"/>
    <w:rsid w:val="00E12D59"/>
    <w:rsid w:val="00E13A69"/>
    <w:rsid w:val="00E151C6"/>
    <w:rsid w:val="00E24043"/>
    <w:rsid w:val="00E30B73"/>
    <w:rsid w:val="00E36F64"/>
    <w:rsid w:val="00E46219"/>
    <w:rsid w:val="00E52360"/>
    <w:rsid w:val="00E53A36"/>
    <w:rsid w:val="00E54916"/>
    <w:rsid w:val="00E60D2C"/>
    <w:rsid w:val="00E64B66"/>
    <w:rsid w:val="00E661EA"/>
    <w:rsid w:val="00E90D8C"/>
    <w:rsid w:val="00E93FD9"/>
    <w:rsid w:val="00E96258"/>
    <w:rsid w:val="00EA766C"/>
    <w:rsid w:val="00EB04D5"/>
    <w:rsid w:val="00EC14F8"/>
    <w:rsid w:val="00EC4ABE"/>
    <w:rsid w:val="00EC63AE"/>
    <w:rsid w:val="00EC74CA"/>
    <w:rsid w:val="00ED077F"/>
    <w:rsid w:val="00ED115A"/>
    <w:rsid w:val="00ED7BAF"/>
    <w:rsid w:val="00F04A29"/>
    <w:rsid w:val="00F10052"/>
    <w:rsid w:val="00F1155C"/>
    <w:rsid w:val="00F118EC"/>
    <w:rsid w:val="00F21C30"/>
    <w:rsid w:val="00F319B2"/>
    <w:rsid w:val="00F34FE1"/>
    <w:rsid w:val="00F41FBA"/>
    <w:rsid w:val="00F57F7A"/>
    <w:rsid w:val="00F600C8"/>
    <w:rsid w:val="00F63B81"/>
    <w:rsid w:val="00F63C0C"/>
    <w:rsid w:val="00F777ED"/>
    <w:rsid w:val="00F81260"/>
    <w:rsid w:val="00F81348"/>
    <w:rsid w:val="00FB2238"/>
    <w:rsid w:val="00FB6944"/>
    <w:rsid w:val="00FB7A07"/>
    <w:rsid w:val="00FD1358"/>
    <w:rsid w:val="00FD4111"/>
    <w:rsid w:val="00FE5ABF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F3F4F-4A9D-4DB4-A927-0FE1DA0B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7020"/>
      </w:tabs>
      <w:outlineLvl w:val="1"/>
    </w:pPr>
    <w:rPr>
      <w:b/>
    </w:rPr>
  </w:style>
  <w:style w:type="paragraph" w:styleId="3">
    <w:name w:val="heading 3"/>
    <w:aliases w:val="H3"/>
    <w:basedOn w:val="a"/>
    <w:next w:val="a"/>
    <w:qFormat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szCs w:val="20"/>
    </w:rPr>
  </w:style>
  <w:style w:type="paragraph" w:styleId="4">
    <w:name w:val="heading 4"/>
    <w:aliases w:val="H4"/>
    <w:basedOn w:val="a"/>
    <w:next w:val="a"/>
    <w:qFormat/>
    <w:pPr>
      <w:keepNext/>
      <w:numPr>
        <w:ilvl w:val="3"/>
        <w:numId w:val="3"/>
      </w:numPr>
      <w:tabs>
        <w:tab w:val="num" w:pos="1134"/>
      </w:tabs>
      <w:suppressAutoHyphens/>
      <w:spacing w:before="240" w:after="120"/>
      <w:ind w:left="1134"/>
      <w:jc w:val="both"/>
      <w:outlineLvl w:val="3"/>
    </w:pPr>
    <w:rPr>
      <w:b/>
      <w:i/>
      <w:snapToGrid w:val="0"/>
      <w:sz w:val="28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2340"/>
      </w:tabs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character" w:customStyle="1" w:styleId="a5">
    <w:name w:val="комментарий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pPr>
      <w:keepLines/>
      <w:numPr>
        <w:numId w:val="1"/>
      </w:numPr>
      <w:suppressAutoHyphens/>
      <w:spacing w:before="480" w:after="240"/>
      <w:jc w:val="both"/>
    </w:pPr>
    <w:rPr>
      <w:rFonts w:cs="Times New Roman"/>
      <w:kern w:val="28"/>
      <w:sz w:val="40"/>
      <w:szCs w:val="20"/>
    </w:rPr>
  </w:style>
  <w:style w:type="paragraph" w:styleId="a6">
    <w:name w:val="Body Text"/>
    <w:basedOn w:val="a"/>
    <w:pPr>
      <w:jc w:val="both"/>
    </w:p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rsid w:val="00BF014F"/>
    <w:rPr>
      <w:sz w:val="16"/>
      <w:szCs w:val="16"/>
    </w:rPr>
  </w:style>
  <w:style w:type="paragraph" w:styleId="a9">
    <w:name w:val="annotation text"/>
    <w:basedOn w:val="a"/>
    <w:link w:val="aa"/>
    <w:rsid w:val="00BF014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F014F"/>
  </w:style>
  <w:style w:type="paragraph" w:styleId="ab">
    <w:name w:val="annotation subject"/>
    <w:basedOn w:val="a9"/>
    <w:next w:val="a9"/>
    <w:link w:val="ac"/>
    <w:rsid w:val="00BF014F"/>
    <w:rPr>
      <w:b/>
      <w:bCs/>
    </w:rPr>
  </w:style>
  <w:style w:type="character" w:customStyle="1" w:styleId="ac">
    <w:name w:val="Тема примечания Знак"/>
    <w:link w:val="ab"/>
    <w:rsid w:val="00BF014F"/>
    <w:rPr>
      <w:b/>
      <w:bCs/>
    </w:rPr>
  </w:style>
  <w:style w:type="paragraph" w:styleId="ad">
    <w:name w:val="Balloon Text"/>
    <w:basedOn w:val="a"/>
    <w:link w:val="ae"/>
    <w:rsid w:val="00BF01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F014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40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rsid w:val="00696F9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696F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gc1.local\APPL\KIDO-TGK\&#1055;&#1088;&#1086;&#1090;&#1086;&#1082;&#1086;&#1083;%20&#1074;&#1089;&#1082;&#1088;&#1099;&#1090;&#1080;&#1103;%20&#1082;&#1086;&#1085;&#1074;&#1077;&#1088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вскрытия конвертов.dot</Template>
  <TotalTime>13</TotalTime>
  <Pages>2</Pages>
  <Words>358</Words>
  <Characters>3098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</vt:lpstr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</dc:title>
  <dc:subject/>
  <dc:creator>Моисеенко Юлия Витальевна</dc:creator>
  <cp:keywords/>
  <cp:lastModifiedBy>Прокудина-Старунская Ульяна Валерьевна</cp:lastModifiedBy>
  <cp:revision>8</cp:revision>
  <cp:lastPrinted>2016-08-26T09:12:00Z</cp:lastPrinted>
  <dcterms:created xsi:type="dcterms:W3CDTF">2016-08-25T07:58:00Z</dcterms:created>
  <dcterms:modified xsi:type="dcterms:W3CDTF">2016-08-26T09:13:00Z</dcterms:modified>
</cp:coreProperties>
</file>