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4A3" w:rsidRPr="00572824" w:rsidRDefault="000D64A3" w:rsidP="000D64A3">
      <w:pPr>
        <w:rPr>
          <w:b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572824">
        <w:rPr>
          <w:b/>
          <w:sz w:val="18"/>
          <w:szCs w:val="18"/>
        </w:rPr>
        <w:t xml:space="preserve">Приложение № </w:t>
      </w:r>
      <w:r>
        <w:rPr>
          <w:b/>
          <w:sz w:val="18"/>
          <w:szCs w:val="18"/>
        </w:rPr>
        <w:t>1</w:t>
      </w:r>
    </w:p>
    <w:p w:rsidR="000D64A3" w:rsidRDefault="000D64A3" w:rsidP="000D64A3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к Поручению на проведение</w:t>
      </w:r>
    </w:p>
    <w:p w:rsidR="000D64A3" w:rsidRDefault="000D64A3" w:rsidP="000D64A3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закупочных процедур</w:t>
      </w:r>
    </w:p>
    <w:p w:rsidR="000D64A3" w:rsidRDefault="000D64A3" w:rsidP="000D64A3">
      <w:pPr>
        <w:rPr>
          <w:sz w:val="18"/>
          <w:szCs w:val="18"/>
        </w:rPr>
      </w:pPr>
    </w:p>
    <w:p w:rsidR="008906A0" w:rsidRDefault="008906A0" w:rsidP="000D64A3">
      <w:pPr>
        <w:rPr>
          <w:sz w:val="18"/>
          <w:szCs w:val="18"/>
        </w:rPr>
      </w:pPr>
    </w:p>
    <w:p w:rsidR="002178B9" w:rsidRPr="00F70164" w:rsidRDefault="002178B9" w:rsidP="004C262E">
      <w:pPr>
        <w:pStyle w:val="3"/>
        <w:tabs>
          <w:tab w:val="left" w:pos="2115"/>
          <w:tab w:val="center" w:pos="4844"/>
        </w:tabs>
        <w:jc w:val="center"/>
        <w:rPr>
          <w:rFonts w:ascii="Times New Roman" w:hAnsi="Times New Roman"/>
          <w:sz w:val="28"/>
        </w:rPr>
      </w:pPr>
    </w:p>
    <w:p w:rsidR="002178B9" w:rsidRPr="00F70164" w:rsidRDefault="002178B9" w:rsidP="004C262E">
      <w:pPr>
        <w:pStyle w:val="3"/>
        <w:tabs>
          <w:tab w:val="left" w:pos="2115"/>
          <w:tab w:val="center" w:pos="4844"/>
        </w:tabs>
        <w:jc w:val="center"/>
        <w:rPr>
          <w:rFonts w:ascii="Times New Roman" w:hAnsi="Times New Roman"/>
          <w:sz w:val="28"/>
        </w:rPr>
      </w:pPr>
    </w:p>
    <w:p w:rsidR="004C262E" w:rsidRDefault="004C262E" w:rsidP="004C262E">
      <w:pPr>
        <w:pStyle w:val="3"/>
        <w:tabs>
          <w:tab w:val="left" w:pos="2115"/>
          <w:tab w:val="center" w:pos="4844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Техническое задание</w:t>
      </w:r>
    </w:p>
    <w:p w:rsidR="004C262E" w:rsidRDefault="004C262E" w:rsidP="004C262E">
      <w:pPr>
        <w:pStyle w:val="a3"/>
        <w:jc w:val="center"/>
        <w:rPr>
          <w:b/>
        </w:rPr>
      </w:pPr>
      <w:r>
        <w:rPr>
          <w:b/>
        </w:rPr>
        <w:t>на открытый запрос предложений по выбору исполнителя работ</w:t>
      </w:r>
    </w:p>
    <w:p w:rsidR="004C262E" w:rsidRDefault="004C262E" w:rsidP="004C262E">
      <w:pPr>
        <w:pStyle w:val="a3"/>
        <w:jc w:val="center"/>
        <w:rPr>
          <w:b/>
          <w:u w:val="single"/>
        </w:rPr>
      </w:pPr>
      <w:r>
        <w:rPr>
          <w:b/>
          <w:u w:val="single"/>
        </w:rPr>
        <w:t>«</w:t>
      </w:r>
      <w:r w:rsidR="009E7677">
        <w:rPr>
          <w:b/>
          <w:u w:val="single"/>
        </w:rPr>
        <w:t>Апатитская ТЭЦ. АКЗ оборудования ХЦ</w:t>
      </w:r>
      <w:r w:rsidRPr="0003037A">
        <w:rPr>
          <w:b/>
          <w:u w:val="single"/>
        </w:rPr>
        <w:t>»</w:t>
      </w:r>
      <w:r>
        <w:rPr>
          <w:b/>
        </w:rPr>
        <w:t xml:space="preserve"> </w:t>
      </w:r>
    </w:p>
    <w:p w:rsidR="004C262E" w:rsidRDefault="004C262E" w:rsidP="004C262E">
      <w:pPr>
        <w:tabs>
          <w:tab w:val="left" w:pos="1650"/>
          <w:tab w:val="center" w:pos="4844"/>
        </w:tabs>
        <w:suppressAutoHyphens/>
        <w:jc w:val="center"/>
        <w:rPr>
          <w:b/>
          <w:u w:val="single"/>
        </w:rPr>
      </w:pPr>
      <w:r w:rsidRPr="00447933">
        <w:rPr>
          <w:b/>
          <w:u w:val="single"/>
        </w:rPr>
        <w:t>Апатитской ТЭЦ филиала «Кольский» ОАО «ТГК-1»</w:t>
      </w:r>
    </w:p>
    <w:p w:rsidR="00C1317F" w:rsidRPr="00C1317F" w:rsidRDefault="00C1317F" w:rsidP="003C4590">
      <w:pPr>
        <w:tabs>
          <w:tab w:val="left" w:pos="1650"/>
          <w:tab w:val="center" w:pos="4844"/>
        </w:tabs>
        <w:suppressAutoHyphens/>
        <w:jc w:val="center"/>
        <w:rPr>
          <w:b/>
        </w:rPr>
      </w:pPr>
    </w:p>
    <w:p w:rsidR="003C4590" w:rsidRPr="00EC113A" w:rsidRDefault="003C4590" w:rsidP="003C4590">
      <w:pPr>
        <w:tabs>
          <w:tab w:val="left" w:pos="1650"/>
          <w:tab w:val="center" w:pos="4844"/>
        </w:tabs>
        <w:suppressAutoHyphens/>
        <w:jc w:val="center"/>
        <w:rPr>
          <w:b/>
        </w:rPr>
      </w:pPr>
    </w:p>
    <w:p w:rsidR="00A5672D" w:rsidRPr="003C4590" w:rsidRDefault="00A5672D" w:rsidP="004C262E">
      <w:pPr>
        <w:tabs>
          <w:tab w:val="left" w:pos="1650"/>
          <w:tab w:val="center" w:pos="4844"/>
        </w:tabs>
        <w:suppressAutoHyphens/>
        <w:jc w:val="center"/>
        <w:rPr>
          <w:b/>
          <w:u w:val="single"/>
        </w:rPr>
      </w:pPr>
    </w:p>
    <w:p w:rsidR="003C4590" w:rsidRPr="003C4590" w:rsidRDefault="003C4590" w:rsidP="004C262E">
      <w:pPr>
        <w:tabs>
          <w:tab w:val="left" w:pos="1650"/>
          <w:tab w:val="center" w:pos="4844"/>
        </w:tabs>
        <w:suppressAutoHyphens/>
        <w:jc w:val="center"/>
        <w:rPr>
          <w:b/>
          <w:u w:val="single"/>
        </w:rPr>
      </w:pPr>
    </w:p>
    <w:p w:rsidR="004C262E" w:rsidRDefault="004C262E" w:rsidP="004C262E">
      <w:pPr>
        <w:numPr>
          <w:ilvl w:val="0"/>
          <w:numId w:val="1"/>
        </w:numPr>
        <w:tabs>
          <w:tab w:val="clear" w:pos="540"/>
          <w:tab w:val="num" w:pos="180"/>
          <w:tab w:val="num" w:pos="284"/>
        </w:tabs>
        <w:ind w:left="0" w:firstLine="0"/>
        <w:jc w:val="both"/>
        <w:rPr>
          <w:b/>
        </w:rPr>
      </w:pPr>
      <w:r>
        <w:rPr>
          <w:b/>
        </w:rPr>
        <w:t>Общие требования</w:t>
      </w:r>
    </w:p>
    <w:p w:rsidR="004C262E" w:rsidRPr="008F413B" w:rsidRDefault="004C262E" w:rsidP="004C262E">
      <w:pPr>
        <w:spacing w:before="120"/>
        <w:ind w:firstLine="567"/>
        <w:jc w:val="both"/>
        <w:rPr>
          <w:i/>
          <w:u w:val="single"/>
        </w:rPr>
      </w:pPr>
      <w:r>
        <w:rPr>
          <w:b/>
        </w:rPr>
        <w:t xml:space="preserve">Требования к месту выполнения работ: </w:t>
      </w:r>
      <w:r>
        <w:rPr>
          <w:i/>
          <w:u w:val="single"/>
        </w:rPr>
        <w:t>184209 РФ, Мурманская обл., г. Апатиты, Апатитская ТЭЦ филиала «Кольский» ОАО «ТГК-1».</w:t>
      </w:r>
    </w:p>
    <w:p w:rsidR="000204B1" w:rsidRPr="000204B1" w:rsidRDefault="000204B1" w:rsidP="004C262E">
      <w:pPr>
        <w:suppressAutoHyphens/>
        <w:ind w:firstLine="567"/>
        <w:jc w:val="both"/>
        <w:rPr>
          <w:b/>
        </w:rPr>
      </w:pPr>
    </w:p>
    <w:p w:rsidR="004C262E" w:rsidRDefault="004C262E" w:rsidP="004C262E">
      <w:pPr>
        <w:suppressAutoHyphens/>
        <w:ind w:firstLine="567"/>
        <w:jc w:val="both"/>
        <w:rPr>
          <w:b/>
        </w:rPr>
      </w:pPr>
      <w:r>
        <w:rPr>
          <w:b/>
        </w:rPr>
        <w:t xml:space="preserve">Должность, ФИО и контактный телефон </w:t>
      </w:r>
      <w:r>
        <w:t>ответственного лица, составившего техническое задание</w:t>
      </w:r>
      <w:r>
        <w:rPr>
          <w:b/>
        </w:rPr>
        <w:t>:</w:t>
      </w:r>
    </w:p>
    <w:p w:rsidR="004C262E" w:rsidRPr="004A38F4" w:rsidRDefault="004C262E" w:rsidP="004C262E">
      <w:pPr>
        <w:suppressAutoHyphens/>
        <w:jc w:val="both"/>
        <w:rPr>
          <w:i/>
          <w:u w:val="single"/>
        </w:rPr>
      </w:pPr>
      <w:r>
        <w:rPr>
          <w:i/>
          <w:u w:val="single"/>
        </w:rPr>
        <w:t xml:space="preserve">Начальник </w:t>
      </w:r>
      <w:r w:rsidR="009E7677">
        <w:rPr>
          <w:i/>
          <w:u w:val="single"/>
        </w:rPr>
        <w:t>химического</w:t>
      </w:r>
      <w:r>
        <w:rPr>
          <w:i/>
          <w:u w:val="single"/>
        </w:rPr>
        <w:t xml:space="preserve"> цеха  – </w:t>
      </w:r>
      <w:proofErr w:type="spellStart"/>
      <w:r w:rsidR="009E7677">
        <w:rPr>
          <w:i/>
          <w:u w:val="single"/>
        </w:rPr>
        <w:t>Завьялов</w:t>
      </w:r>
      <w:proofErr w:type="spellEnd"/>
      <w:r w:rsidR="009E7677">
        <w:rPr>
          <w:i/>
          <w:u w:val="single"/>
        </w:rPr>
        <w:t xml:space="preserve"> Иван Николаевич</w:t>
      </w:r>
      <w:r>
        <w:rPr>
          <w:i/>
          <w:u w:val="single"/>
        </w:rPr>
        <w:t>, тел.: (8-81555) 49-3</w:t>
      </w:r>
      <w:r w:rsidR="009E7677">
        <w:rPr>
          <w:i/>
          <w:u w:val="single"/>
        </w:rPr>
        <w:t>88</w:t>
      </w:r>
      <w:r w:rsidR="005A1A64">
        <w:rPr>
          <w:i/>
          <w:u w:val="single"/>
        </w:rPr>
        <w:t>,</w:t>
      </w:r>
      <w:r w:rsidR="005A1A64" w:rsidRPr="005A1A64">
        <w:rPr>
          <w:i/>
          <w:u w:val="single"/>
        </w:rPr>
        <w:t xml:space="preserve"> </w:t>
      </w:r>
      <w:r w:rsidR="005A1A64">
        <w:rPr>
          <w:i/>
          <w:u w:val="single"/>
          <w:lang w:val="en-US"/>
        </w:rPr>
        <w:t>E</w:t>
      </w:r>
      <w:r w:rsidR="005A1A64" w:rsidRPr="005A1A64">
        <w:rPr>
          <w:i/>
          <w:u w:val="single"/>
        </w:rPr>
        <w:t>-</w:t>
      </w:r>
      <w:r w:rsidR="005A1A64">
        <w:rPr>
          <w:i/>
          <w:u w:val="single"/>
          <w:lang w:val="en-US"/>
        </w:rPr>
        <w:t>mail</w:t>
      </w:r>
      <w:r w:rsidR="005A1A64">
        <w:rPr>
          <w:i/>
          <w:u w:val="single"/>
        </w:rPr>
        <w:t xml:space="preserve">: </w:t>
      </w:r>
      <w:proofErr w:type="spellStart"/>
      <w:r w:rsidR="005A1A64">
        <w:rPr>
          <w:i/>
          <w:u w:val="single"/>
          <w:lang w:val="en-US"/>
        </w:rPr>
        <w:t>himceh</w:t>
      </w:r>
      <w:proofErr w:type="spellEnd"/>
      <w:r w:rsidR="005A1A64" w:rsidRPr="005A1A64">
        <w:rPr>
          <w:i/>
          <w:u w:val="single"/>
        </w:rPr>
        <w:t>@</w:t>
      </w:r>
      <w:proofErr w:type="spellStart"/>
      <w:r w:rsidR="005A1A64">
        <w:rPr>
          <w:i/>
          <w:u w:val="single"/>
          <w:lang w:val="en-US"/>
        </w:rPr>
        <w:t>atec</w:t>
      </w:r>
      <w:proofErr w:type="spellEnd"/>
      <w:r w:rsidR="005A1A64" w:rsidRPr="005A1A64">
        <w:rPr>
          <w:i/>
          <w:u w:val="single"/>
        </w:rPr>
        <w:t>.</w:t>
      </w:r>
      <w:r w:rsidR="005A1A64">
        <w:rPr>
          <w:i/>
          <w:u w:val="single"/>
          <w:lang w:val="en-US"/>
        </w:rPr>
        <w:t>kola</w:t>
      </w:r>
      <w:r w:rsidR="005A1A64" w:rsidRPr="005A1A64">
        <w:rPr>
          <w:i/>
          <w:u w:val="single"/>
        </w:rPr>
        <w:t>.</w:t>
      </w:r>
      <w:proofErr w:type="spellStart"/>
      <w:r w:rsidR="005A1A64">
        <w:rPr>
          <w:i/>
          <w:u w:val="single"/>
          <w:lang w:val="en-US"/>
        </w:rPr>
        <w:t>tgk</w:t>
      </w:r>
      <w:proofErr w:type="spellEnd"/>
      <w:r w:rsidR="005A1A64" w:rsidRPr="005A1A64">
        <w:rPr>
          <w:i/>
          <w:u w:val="single"/>
        </w:rPr>
        <w:t>1.</w:t>
      </w:r>
      <w:proofErr w:type="spellStart"/>
      <w:r w:rsidR="005A1A64">
        <w:rPr>
          <w:i/>
          <w:u w:val="single"/>
          <w:lang w:val="en-US"/>
        </w:rPr>
        <w:t>ru</w:t>
      </w:r>
      <w:proofErr w:type="spellEnd"/>
      <w:r>
        <w:rPr>
          <w:i/>
          <w:u w:val="single"/>
        </w:rPr>
        <w:t>_</w:t>
      </w:r>
    </w:p>
    <w:p w:rsidR="004C262E" w:rsidRDefault="004C262E" w:rsidP="004C262E">
      <w:pPr>
        <w:suppressAutoHyphens/>
        <w:ind w:firstLine="567"/>
        <w:jc w:val="both"/>
        <w:rPr>
          <w:b/>
        </w:rPr>
      </w:pPr>
    </w:p>
    <w:p w:rsidR="004C262E" w:rsidRDefault="004C262E" w:rsidP="004C262E">
      <w:pPr>
        <w:suppressAutoHyphens/>
        <w:ind w:firstLine="567"/>
        <w:jc w:val="both"/>
        <w:rPr>
          <w:b/>
        </w:rPr>
      </w:pPr>
      <w:r>
        <w:rPr>
          <w:b/>
        </w:rPr>
        <w:t>Требования к срокам выполнения работ:</w:t>
      </w:r>
    </w:p>
    <w:p w:rsidR="004C262E" w:rsidRDefault="004C262E" w:rsidP="004C262E">
      <w:pPr>
        <w:suppressAutoHyphens/>
        <w:spacing w:before="120"/>
        <w:jc w:val="both"/>
        <w:rPr>
          <w:i/>
        </w:rPr>
      </w:pPr>
      <w:r>
        <w:t xml:space="preserve">- начало:        </w:t>
      </w:r>
      <w:r w:rsidR="007D57BB">
        <w:rPr>
          <w:i/>
        </w:rPr>
        <w:t xml:space="preserve">01 </w:t>
      </w:r>
      <w:r w:rsidR="009E7677">
        <w:rPr>
          <w:i/>
        </w:rPr>
        <w:t>апрел</w:t>
      </w:r>
      <w:r w:rsidR="007D57BB">
        <w:rPr>
          <w:i/>
        </w:rPr>
        <w:t>я</w:t>
      </w:r>
      <w:r>
        <w:rPr>
          <w:i/>
        </w:rPr>
        <w:t xml:space="preserve">  </w:t>
      </w:r>
      <w:smartTag w:uri="urn:schemas-microsoft-com:office:smarttags" w:element="metricconverter">
        <w:smartTagPr>
          <w:attr w:name="ProductID" w:val="2011 г"/>
        </w:smartTagPr>
        <w:r>
          <w:rPr>
            <w:i/>
          </w:rPr>
          <w:t>2011 г</w:t>
        </w:r>
      </w:smartTag>
      <w:r>
        <w:rPr>
          <w:i/>
        </w:rPr>
        <w:t>.</w:t>
      </w:r>
    </w:p>
    <w:p w:rsidR="004C262E" w:rsidRDefault="004C262E" w:rsidP="004C262E">
      <w:pPr>
        <w:suppressAutoHyphens/>
        <w:jc w:val="both"/>
        <w:rPr>
          <w:i/>
        </w:rPr>
      </w:pPr>
      <w:r>
        <w:t xml:space="preserve">- окончание:  </w:t>
      </w:r>
      <w:r>
        <w:tab/>
      </w:r>
      <w:r w:rsidR="007D57BB">
        <w:rPr>
          <w:i/>
        </w:rPr>
        <w:t xml:space="preserve">30 </w:t>
      </w:r>
      <w:r w:rsidR="009E7677">
        <w:rPr>
          <w:i/>
        </w:rPr>
        <w:t>ноябр</w:t>
      </w:r>
      <w:r w:rsidR="00300F0F">
        <w:rPr>
          <w:i/>
        </w:rPr>
        <w:t>я</w:t>
      </w:r>
      <w:r>
        <w:rPr>
          <w:i/>
        </w:rPr>
        <w:t xml:space="preserve">  </w:t>
      </w:r>
      <w:smartTag w:uri="urn:schemas-microsoft-com:office:smarttags" w:element="metricconverter">
        <w:smartTagPr>
          <w:attr w:name="ProductID" w:val="2011 г"/>
        </w:smartTagPr>
        <w:r>
          <w:rPr>
            <w:i/>
          </w:rPr>
          <w:t>2011 г</w:t>
        </w:r>
      </w:smartTag>
      <w:r>
        <w:rPr>
          <w:i/>
        </w:rPr>
        <w:t>.</w:t>
      </w:r>
    </w:p>
    <w:p w:rsidR="004C262E" w:rsidRDefault="004C262E" w:rsidP="004C262E">
      <w:pPr>
        <w:suppressAutoHyphens/>
        <w:jc w:val="both"/>
      </w:pPr>
    </w:p>
    <w:p w:rsidR="001F0039" w:rsidRPr="0004058F" w:rsidRDefault="001F0039" w:rsidP="008F413B">
      <w:pPr>
        <w:ind w:firstLine="567"/>
        <w:jc w:val="both"/>
      </w:pPr>
    </w:p>
    <w:p w:rsidR="008F413B" w:rsidRPr="0004058F" w:rsidRDefault="008F413B" w:rsidP="008F413B">
      <w:pPr>
        <w:spacing w:before="120"/>
        <w:jc w:val="both"/>
      </w:pPr>
    </w:p>
    <w:p w:rsidR="008F413B" w:rsidRPr="0004058F" w:rsidRDefault="008F413B" w:rsidP="008F413B">
      <w:pPr>
        <w:jc w:val="both"/>
      </w:pPr>
    </w:p>
    <w:p w:rsidR="008F413B" w:rsidRPr="0004058F" w:rsidRDefault="008F413B" w:rsidP="008F413B">
      <w:pPr>
        <w:jc w:val="both"/>
      </w:pPr>
    </w:p>
    <w:p w:rsidR="004C262E" w:rsidRDefault="004C262E" w:rsidP="004C262E">
      <w:pPr>
        <w:suppressAutoHyphens/>
        <w:spacing w:before="120"/>
        <w:jc w:val="both"/>
        <w:rPr>
          <w:color w:val="FF0000"/>
        </w:rPr>
      </w:pPr>
    </w:p>
    <w:p w:rsidR="004C262E" w:rsidRDefault="004C262E" w:rsidP="004C262E">
      <w:pPr>
        <w:suppressAutoHyphens/>
        <w:jc w:val="both"/>
      </w:pPr>
    </w:p>
    <w:p w:rsidR="008C47B5" w:rsidRPr="008C47B5" w:rsidRDefault="008C47B5" w:rsidP="008F413B">
      <w:pPr>
        <w:ind w:firstLine="567"/>
        <w:jc w:val="both"/>
      </w:pPr>
    </w:p>
    <w:p w:rsidR="008F413B" w:rsidRDefault="008F413B" w:rsidP="008F413B">
      <w:pPr>
        <w:ind w:firstLine="567"/>
        <w:jc w:val="both"/>
      </w:pPr>
      <w:r>
        <w:t>Ценовая характеристика стоимости работ должна определяться в соответствии с требов</w:t>
      </w:r>
      <w:r>
        <w:t>а</w:t>
      </w:r>
      <w:r>
        <w:t>ниями системы ценообразования, принятой в ОАО «ТГК-1».</w:t>
      </w:r>
    </w:p>
    <w:p w:rsidR="0007764E" w:rsidRDefault="0007764E" w:rsidP="008F413B"/>
    <w:p w:rsidR="008F413B" w:rsidRDefault="008F413B" w:rsidP="00447933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Требования к выполнению работ</w:t>
      </w:r>
    </w:p>
    <w:p w:rsidR="00567E03" w:rsidRDefault="00567E03" w:rsidP="004C262E">
      <w:pPr>
        <w:jc w:val="both"/>
        <w:rPr>
          <w:b/>
          <w:szCs w:val="20"/>
          <w:lang w:val="en-US"/>
        </w:rPr>
      </w:pPr>
    </w:p>
    <w:p w:rsidR="002146FE" w:rsidRPr="006608E2" w:rsidRDefault="00795295" w:rsidP="00795295">
      <w:pPr>
        <w:ind w:firstLine="360"/>
        <w:jc w:val="both"/>
      </w:pPr>
      <w:r w:rsidRPr="002146FE">
        <w:rPr>
          <w:b/>
        </w:rPr>
        <w:t xml:space="preserve">Цель работ:  </w:t>
      </w:r>
      <w:r w:rsidR="006608E2" w:rsidRPr="006608E2">
        <w:t>Выполнение с использованием</w:t>
      </w:r>
      <w:r w:rsidR="006608E2">
        <w:rPr>
          <w:b/>
        </w:rPr>
        <w:t xml:space="preserve"> </w:t>
      </w:r>
      <w:r w:rsidR="006608E2" w:rsidRPr="006608E2">
        <w:t>современных материалов</w:t>
      </w:r>
      <w:r w:rsidR="006608E2">
        <w:rPr>
          <w:b/>
        </w:rPr>
        <w:t xml:space="preserve"> </w:t>
      </w:r>
      <w:r w:rsidR="006608E2">
        <w:t xml:space="preserve">комплекса работ по </w:t>
      </w:r>
      <w:r w:rsidR="00027D48">
        <w:t>ремонту</w:t>
      </w:r>
      <w:r w:rsidR="00B37C35">
        <w:t xml:space="preserve"> антикоррозионного покрытия</w:t>
      </w:r>
      <w:r w:rsidR="00B37C35" w:rsidRPr="00B37C35">
        <w:t xml:space="preserve"> </w:t>
      </w:r>
      <w:r w:rsidR="006608E2">
        <w:t>с целью предупреждения коррозионного износа емкос</w:t>
      </w:r>
      <w:r w:rsidR="006608E2">
        <w:t>т</w:t>
      </w:r>
      <w:r w:rsidR="006608E2">
        <w:t>ного оборудования</w:t>
      </w:r>
    </w:p>
    <w:p w:rsidR="002146FE" w:rsidRPr="002146FE" w:rsidRDefault="002146FE" w:rsidP="00795295">
      <w:pPr>
        <w:ind w:firstLine="360"/>
        <w:jc w:val="both"/>
      </w:pPr>
      <w:r w:rsidRPr="002146FE">
        <w:t xml:space="preserve"> </w:t>
      </w:r>
    </w:p>
    <w:p w:rsidR="00300F0F" w:rsidRDefault="00300F0F" w:rsidP="00AD1562">
      <w:pPr>
        <w:ind w:firstLine="360"/>
        <w:jc w:val="both"/>
        <w:rPr>
          <w:b/>
          <w:szCs w:val="20"/>
        </w:rPr>
      </w:pPr>
    </w:p>
    <w:p w:rsidR="009A5096" w:rsidRDefault="00AD1562" w:rsidP="00AD1562">
      <w:pPr>
        <w:ind w:firstLine="360"/>
        <w:jc w:val="both"/>
        <w:rPr>
          <w:b/>
          <w:szCs w:val="20"/>
        </w:rPr>
      </w:pPr>
      <w:r w:rsidRPr="00796F31">
        <w:rPr>
          <w:b/>
          <w:szCs w:val="20"/>
        </w:rPr>
        <w:lastRenderedPageBreak/>
        <w:t>Основные технические характеристики:</w:t>
      </w:r>
      <w:r w:rsidR="00F270D1">
        <w:rPr>
          <w:b/>
          <w:szCs w:val="20"/>
        </w:rPr>
        <w:t xml:space="preserve"> </w:t>
      </w:r>
    </w:p>
    <w:p w:rsidR="00B37C35" w:rsidRDefault="00B37C35" w:rsidP="00AD1562">
      <w:pPr>
        <w:ind w:firstLine="360"/>
        <w:jc w:val="both"/>
        <w:rPr>
          <w:b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93"/>
        <w:gridCol w:w="5094"/>
      </w:tblGrid>
      <w:tr w:rsidR="00802317" w:rsidRPr="00142AD2" w:rsidTr="00142AD2">
        <w:tc>
          <w:tcPr>
            <w:tcW w:w="5093" w:type="dxa"/>
            <w:vAlign w:val="center"/>
          </w:tcPr>
          <w:p w:rsidR="00802317" w:rsidRPr="00142AD2" w:rsidRDefault="00802317" w:rsidP="00142AD2">
            <w:pPr>
              <w:ind w:firstLine="360"/>
              <w:jc w:val="center"/>
              <w:rPr>
                <w:szCs w:val="20"/>
                <w:lang w:val="en-US"/>
              </w:rPr>
            </w:pPr>
            <w:proofErr w:type="spellStart"/>
            <w:r w:rsidRPr="00142AD2">
              <w:rPr>
                <w:b/>
                <w:szCs w:val="20"/>
              </w:rPr>
              <w:t>Н-катионитовый</w:t>
            </w:r>
            <w:proofErr w:type="spellEnd"/>
            <w:r w:rsidRPr="00142AD2">
              <w:rPr>
                <w:b/>
                <w:szCs w:val="20"/>
              </w:rPr>
              <w:t xml:space="preserve"> фильтр 2 ступени №1</w:t>
            </w:r>
          </w:p>
        </w:tc>
        <w:tc>
          <w:tcPr>
            <w:tcW w:w="5094" w:type="dxa"/>
          </w:tcPr>
          <w:p w:rsidR="00802317" w:rsidRPr="00142AD2" w:rsidRDefault="000B6203" w:rsidP="00142AD2">
            <w:pPr>
              <w:pStyle w:val="4"/>
              <w:jc w:val="both"/>
              <w:rPr>
                <w:b w:val="0"/>
                <w:bCs w:val="0"/>
                <w:sz w:val="22"/>
                <w:szCs w:val="22"/>
                <w:lang w:val="en-US"/>
              </w:rPr>
            </w:pPr>
            <w:r w:rsidRPr="00142AD2">
              <w:rPr>
                <w:b w:val="0"/>
                <w:bCs w:val="0"/>
                <w:sz w:val="22"/>
                <w:szCs w:val="22"/>
              </w:rPr>
              <w:t xml:space="preserve">Фильтр </w:t>
            </w:r>
            <w:r w:rsidR="00802317" w:rsidRPr="00142AD2">
              <w:rPr>
                <w:b w:val="0"/>
                <w:bCs w:val="0"/>
                <w:sz w:val="22"/>
                <w:szCs w:val="22"/>
              </w:rPr>
              <w:t xml:space="preserve">в схеме водоподготовки </w:t>
            </w:r>
            <w:proofErr w:type="spellStart"/>
            <w:r w:rsidR="00802317" w:rsidRPr="00142AD2">
              <w:rPr>
                <w:b w:val="0"/>
                <w:bCs w:val="0"/>
                <w:sz w:val="22"/>
                <w:szCs w:val="22"/>
              </w:rPr>
              <w:t>химобессоленной</w:t>
            </w:r>
            <w:proofErr w:type="spellEnd"/>
            <w:r w:rsidR="00802317" w:rsidRPr="00142AD2">
              <w:rPr>
                <w:b w:val="0"/>
                <w:bCs w:val="0"/>
                <w:sz w:val="22"/>
                <w:szCs w:val="22"/>
              </w:rPr>
              <w:t xml:space="preserve"> воды является «барьерным» фильтром.  </w:t>
            </w:r>
            <w:proofErr w:type="gramStart"/>
            <w:r w:rsidR="00802317" w:rsidRPr="00142AD2">
              <w:rPr>
                <w:b w:val="0"/>
                <w:bCs w:val="0"/>
                <w:sz w:val="22"/>
                <w:szCs w:val="22"/>
              </w:rPr>
              <w:t>Вода,  о</w:t>
            </w:r>
            <w:r w:rsidR="00802317" w:rsidRPr="00142AD2">
              <w:rPr>
                <w:b w:val="0"/>
                <w:bCs w:val="0"/>
                <w:sz w:val="22"/>
                <w:szCs w:val="22"/>
              </w:rPr>
              <w:t>б</w:t>
            </w:r>
            <w:r w:rsidR="00802317" w:rsidRPr="00142AD2">
              <w:rPr>
                <w:b w:val="0"/>
                <w:bCs w:val="0"/>
                <w:sz w:val="22"/>
                <w:szCs w:val="22"/>
              </w:rPr>
              <w:t xml:space="preserve">работанная на </w:t>
            </w:r>
            <w:proofErr w:type="spellStart"/>
            <w:r w:rsidR="00802317" w:rsidRPr="00142AD2">
              <w:rPr>
                <w:b w:val="0"/>
                <w:bCs w:val="0"/>
                <w:sz w:val="22"/>
                <w:szCs w:val="22"/>
              </w:rPr>
              <w:t>Н-катионитовых</w:t>
            </w:r>
            <w:proofErr w:type="spellEnd"/>
            <w:r w:rsidR="00802317" w:rsidRPr="00142AD2">
              <w:rPr>
                <w:b w:val="0"/>
                <w:bCs w:val="0"/>
                <w:sz w:val="22"/>
                <w:szCs w:val="22"/>
              </w:rPr>
              <w:t xml:space="preserve"> фильтрах 1 ступени поступает</w:t>
            </w:r>
            <w:proofErr w:type="gramEnd"/>
            <w:r w:rsidR="00802317" w:rsidRPr="00142AD2">
              <w:rPr>
                <w:b w:val="0"/>
                <w:bCs w:val="0"/>
                <w:sz w:val="22"/>
                <w:szCs w:val="22"/>
              </w:rPr>
              <w:t xml:space="preserve"> на </w:t>
            </w:r>
            <w:proofErr w:type="spellStart"/>
            <w:r w:rsidR="00802317" w:rsidRPr="00142AD2">
              <w:rPr>
                <w:b w:val="0"/>
                <w:bCs w:val="0"/>
                <w:sz w:val="22"/>
                <w:szCs w:val="22"/>
              </w:rPr>
              <w:t>Н-катионитовые</w:t>
            </w:r>
            <w:proofErr w:type="spellEnd"/>
            <w:r w:rsidR="00802317" w:rsidRPr="00142AD2">
              <w:rPr>
                <w:b w:val="0"/>
                <w:bCs w:val="0"/>
                <w:sz w:val="22"/>
                <w:szCs w:val="22"/>
              </w:rPr>
              <w:t xml:space="preserve"> фильтры 2 ступени, где происходит окончательное улавливание кати</w:t>
            </w:r>
            <w:r w:rsidR="00802317" w:rsidRPr="00142AD2">
              <w:rPr>
                <w:b w:val="0"/>
                <w:bCs w:val="0"/>
                <w:sz w:val="22"/>
                <w:szCs w:val="22"/>
              </w:rPr>
              <w:t>о</w:t>
            </w:r>
            <w:r w:rsidR="00802317" w:rsidRPr="00142AD2">
              <w:rPr>
                <w:b w:val="0"/>
                <w:bCs w:val="0"/>
                <w:sz w:val="22"/>
                <w:szCs w:val="22"/>
              </w:rPr>
              <w:t>нов. Фильтр загружен сильнокислотным катион</w:t>
            </w:r>
            <w:r w:rsidR="00802317" w:rsidRPr="00142AD2">
              <w:rPr>
                <w:b w:val="0"/>
                <w:bCs w:val="0"/>
                <w:sz w:val="22"/>
                <w:szCs w:val="22"/>
              </w:rPr>
              <w:t>и</w:t>
            </w:r>
            <w:r w:rsidR="00802317" w:rsidRPr="00142AD2">
              <w:rPr>
                <w:b w:val="0"/>
                <w:bCs w:val="0"/>
                <w:sz w:val="22"/>
                <w:szCs w:val="22"/>
              </w:rPr>
              <w:t xml:space="preserve">том. Нормируемая высота загрузки 1,5м. </w:t>
            </w:r>
          </w:p>
        </w:tc>
      </w:tr>
      <w:tr w:rsidR="00802317" w:rsidRPr="00142AD2" w:rsidTr="00142AD2">
        <w:tc>
          <w:tcPr>
            <w:tcW w:w="5093" w:type="dxa"/>
          </w:tcPr>
          <w:p w:rsidR="00802317" w:rsidRPr="00142AD2" w:rsidRDefault="00802317" w:rsidP="00142AD2">
            <w:pPr>
              <w:jc w:val="both"/>
              <w:rPr>
                <w:b/>
                <w:szCs w:val="20"/>
                <w:lang w:val="en-US"/>
              </w:rPr>
            </w:pPr>
            <w:r w:rsidRPr="00142AD2">
              <w:rPr>
                <w:szCs w:val="20"/>
              </w:rPr>
              <w:t>Год изготовления</w:t>
            </w:r>
          </w:p>
        </w:tc>
        <w:tc>
          <w:tcPr>
            <w:tcW w:w="5094" w:type="dxa"/>
          </w:tcPr>
          <w:p w:rsidR="00802317" w:rsidRPr="00142AD2" w:rsidRDefault="00802317" w:rsidP="00142AD2">
            <w:pPr>
              <w:jc w:val="both"/>
              <w:rPr>
                <w:b/>
                <w:szCs w:val="20"/>
                <w:lang w:val="en-US"/>
              </w:rPr>
            </w:pPr>
            <w:r w:rsidRPr="00142AD2">
              <w:rPr>
                <w:szCs w:val="20"/>
              </w:rPr>
              <w:t>1973</w:t>
            </w:r>
          </w:p>
        </w:tc>
      </w:tr>
      <w:tr w:rsidR="00802317" w:rsidRPr="00142AD2" w:rsidTr="00142AD2">
        <w:tc>
          <w:tcPr>
            <w:tcW w:w="5093" w:type="dxa"/>
          </w:tcPr>
          <w:p w:rsidR="00802317" w:rsidRPr="00142AD2" w:rsidRDefault="00802317" w:rsidP="00142AD2">
            <w:pPr>
              <w:jc w:val="both"/>
              <w:rPr>
                <w:b/>
                <w:szCs w:val="20"/>
                <w:lang w:val="en-US"/>
              </w:rPr>
            </w:pPr>
            <w:r w:rsidRPr="00142AD2">
              <w:rPr>
                <w:szCs w:val="20"/>
              </w:rPr>
              <w:t>Год ввода в эксплуатацию</w:t>
            </w:r>
          </w:p>
        </w:tc>
        <w:tc>
          <w:tcPr>
            <w:tcW w:w="5094" w:type="dxa"/>
          </w:tcPr>
          <w:p w:rsidR="00802317" w:rsidRPr="00142AD2" w:rsidRDefault="00802317" w:rsidP="00142AD2">
            <w:pPr>
              <w:jc w:val="both"/>
              <w:rPr>
                <w:b/>
                <w:szCs w:val="20"/>
                <w:lang w:val="en-US"/>
              </w:rPr>
            </w:pPr>
            <w:r w:rsidRPr="00142AD2">
              <w:rPr>
                <w:szCs w:val="20"/>
              </w:rPr>
              <w:t>1977</w:t>
            </w:r>
          </w:p>
        </w:tc>
      </w:tr>
      <w:tr w:rsidR="00802317" w:rsidRPr="00142AD2" w:rsidTr="00142AD2">
        <w:tc>
          <w:tcPr>
            <w:tcW w:w="5093" w:type="dxa"/>
          </w:tcPr>
          <w:p w:rsidR="00802317" w:rsidRPr="00142AD2" w:rsidRDefault="00802317" w:rsidP="00142AD2">
            <w:pPr>
              <w:jc w:val="both"/>
              <w:rPr>
                <w:b/>
                <w:szCs w:val="20"/>
                <w:lang w:val="en-US"/>
              </w:rPr>
            </w:pPr>
            <w:r w:rsidRPr="00142AD2">
              <w:rPr>
                <w:szCs w:val="20"/>
              </w:rPr>
              <w:t xml:space="preserve">Диаметр, </w:t>
            </w:r>
            <w:proofErr w:type="gramStart"/>
            <w:r w:rsidRPr="00142AD2">
              <w:rPr>
                <w:szCs w:val="20"/>
              </w:rPr>
              <w:t>м</w:t>
            </w:r>
            <w:proofErr w:type="gramEnd"/>
          </w:p>
        </w:tc>
        <w:tc>
          <w:tcPr>
            <w:tcW w:w="5094" w:type="dxa"/>
          </w:tcPr>
          <w:p w:rsidR="00802317" w:rsidRPr="00142AD2" w:rsidRDefault="00802317" w:rsidP="00142AD2">
            <w:pPr>
              <w:jc w:val="both"/>
              <w:rPr>
                <w:b/>
                <w:szCs w:val="20"/>
                <w:lang w:val="en-US"/>
              </w:rPr>
            </w:pPr>
            <w:r w:rsidRPr="00142AD2">
              <w:rPr>
                <w:szCs w:val="20"/>
              </w:rPr>
              <w:t>3,0</w:t>
            </w:r>
          </w:p>
        </w:tc>
      </w:tr>
      <w:tr w:rsidR="00802317" w:rsidRPr="00142AD2" w:rsidTr="00142AD2">
        <w:tc>
          <w:tcPr>
            <w:tcW w:w="5093" w:type="dxa"/>
          </w:tcPr>
          <w:p w:rsidR="00802317" w:rsidRPr="00142AD2" w:rsidRDefault="00802317" w:rsidP="00142AD2">
            <w:pPr>
              <w:jc w:val="both"/>
              <w:rPr>
                <w:b/>
                <w:szCs w:val="20"/>
                <w:lang w:val="en-US"/>
              </w:rPr>
            </w:pPr>
            <w:r w:rsidRPr="00142AD2">
              <w:rPr>
                <w:szCs w:val="20"/>
              </w:rPr>
              <w:t>Производительность</w:t>
            </w:r>
            <w:r w:rsidR="00FA2801" w:rsidRPr="00142AD2">
              <w:rPr>
                <w:szCs w:val="20"/>
              </w:rPr>
              <w:t>, м3/час</w:t>
            </w:r>
          </w:p>
        </w:tc>
        <w:tc>
          <w:tcPr>
            <w:tcW w:w="5094" w:type="dxa"/>
          </w:tcPr>
          <w:p w:rsidR="00802317" w:rsidRPr="00142AD2" w:rsidRDefault="00802317" w:rsidP="00142AD2">
            <w:pPr>
              <w:jc w:val="both"/>
              <w:rPr>
                <w:b/>
                <w:szCs w:val="20"/>
                <w:lang w:val="en-US"/>
              </w:rPr>
            </w:pPr>
            <w:r w:rsidRPr="00142AD2">
              <w:rPr>
                <w:szCs w:val="20"/>
              </w:rPr>
              <w:t>до 280</w:t>
            </w:r>
            <w:r w:rsidR="00FA2801" w:rsidRPr="00142AD2">
              <w:rPr>
                <w:szCs w:val="20"/>
              </w:rPr>
              <w:t xml:space="preserve"> </w:t>
            </w:r>
          </w:p>
        </w:tc>
      </w:tr>
      <w:tr w:rsidR="00802317" w:rsidRPr="00142AD2" w:rsidTr="00142AD2">
        <w:tc>
          <w:tcPr>
            <w:tcW w:w="5093" w:type="dxa"/>
          </w:tcPr>
          <w:p w:rsidR="00802317" w:rsidRPr="00142AD2" w:rsidRDefault="00802317" w:rsidP="00142AD2">
            <w:pPr>
              <w:jc w:val="both"/>
              <w:rPr>
                <w:szCs w:val="20"/>
                <w:lang w:val="en-US"/>
              </w:rPr>
            </w:pPr>
            <w:r w:rsidRPr="00142AD2">
              <w:rPr>
                <w:szCs w:val="20"/>
              </w:rPr>
              <w:t>Давление</w:t>
            </w:r>
            <w:r w:rsidR="00FA2801" w:rsidRPr="00142AD2">
              <w:rPr>
                <w:szCs w:val="20"/>
              </w:rPr>
              <w:t xml:space="preserve">, рабочее, </w:t>
            </w:r>
            <w:proofErr w:type="spellStart"/>
            <w:proofErr w:type="gramStart"/>
            <w:r w:rsidRPr="00142AD2">
              <w:rPr>
                <w:szCs w:val="20"/>
              </w:rPr>
              <w:t>атм</w:t>
            </w:r>
            <w:proofErr w:type="spellEnd"/>
            <w:proofErr w:type="gramEnd"/>
          </w:p>
        </w:tc>
        <w:tc>
          <w:tcPr>
            <w:tcW w:w="5094" w:type="dxa"/>
          </w:tcPr>
          <w:p w:rsidR="00802317" w:rsidRPr="00142AD2" w:rsidRDefault="00FA2801" w:rsidP="00142AD2">
            <w:pPr>
              <w:jc w:val="both"/>
              <w:rPr>
                <w:szCs w:val="20"/>
              </w:rPr>
            </w:pPr>
            <w:r w:rsidRPr="00142AD2">
              <w:rPr>
                <w:szCs w:val="20"/>
              </w:rPr>
              <w:t>6</w:t>
            </w:r>
          </w:p>
        </w:tc>
      </w:tr>
      <w:tr w:rsidR="00802317" w:rsidRPr="00142AD2" w:rsidTr="00142AD2">
        <w:tc>
          <w:tcPr>
            <w:tcW w:w="5093" w:type="dxa"/>
          </w:tcPr>
          <w:p w:rsidR="00802317" w:rsidRPr="00142AD2" w:rsidRDefault="00FA2801" w:rsidP="00142AD2">
            <w:pPr>
              <w:jc w:val="both"/>
              <w:rPr>
                <w:b/>
                <w:szCs w:val="20"/>
                <w:lang w:val="en-US"/>
              </w:rPr>
            </w:pPr>
            <w:r w:rsidRPr="00142AD2">
              <w:rPr>
                <w:szCs w:val="20"/>
              </w:rPr>
              <w:t>С</w:t>
            </w:r>
            <w:r w:rsidR="00802317" w:rsidRPr="00142AD2">
              <w:rPr>
                <w:szCs w:val="20"/>
              </w:rPr>
              <w:t xml:space="preserve">реда </w:t>
            </w:r>
          </w:p>
        </w:tc>
        <w:tc>
          <w:tcPr>
            <w:tcW w:w="5094" w:type="dxa"/>
          </w:tcPr>
          <w:p w:rsidR="00802317" w:rsidRPr="00142AD2" w:rsidRDefault="00FA2801" w:rsidP="00142AD2">
            <w:pPr>
              <w:jc w:val="both"/>
              <w:rPr>
                <w:b/>
                <w:szCs w:val="20"/>
                <w:lang w:val="en-US"/>
              </w:rPr>
            </w:pPr>
            <w:r w:rsidRPr="00142AD2">
              <w:rPr>
                <w:szCs w:val="20"/>
              </w:rPr>
              <w:t>кислая</w:t>
            </w:r>
          </w:p>
        </w:tc>
      </w:tr>
      <w:tr w:rsidR="00802317" w:rsidRPr="00142AD2" w:rsidTr="00142AD2">
        <w:tc>
          <w:tcPr>
            <w:tcW w:w="5093" w:type="dxa"/>
          </w:tcPr>
          <w:p w:rsidR="00802317" w:rsidRPr="00142AD2" w:rsidRDefault="00FA2801" w:rsidP="00142AD2">
            <w:pPr>
              <w:jc w:val="both"/>
              <w:rPr>
                <w:szCs w:val="20"/>
              </w:rPr>
            </w:pPr>
            <w:r w:rsidRPr="00142AD2">
              <w:rPr>
                <w:szCs w:val="20"/>
              </w:rPr>
              <w:t>В</w:t>
            </w:r>
            <w:r w:rsidR="00802317" w:rsidRPr="00142AD2">
              <w:rPr>
                <w:szCs w:val="20"/>
              </w:rPr>
              <w:t>ысота</w:t>
            </w:r>
            <w:r w:rsidRPr="00142AD2">
              <w:rPr>
                <w:szCs w:val="20"/>
              </w:rPr>
              <w:t xml:space="preserve">, </w:t>
            </w:r>
            <w:proofErr w:type="gramStart"/>
            <w:r w:rsidRPr="00142AD2">
              <w:rPr>
                <w:szCs w:val="20"/>
              </w:rPr>
              <w:t>м</w:t>
            </w:r>
            <w:proofErr w:type="gramEnd"/>
            <w:r w:rsidRPr="00142AD2">
              <w:rPr>
                <w:szCs w:val="20"/>
              </w:rPr>
              <w:t xml:space="preserve"> </w:t>
            </w:r>
          </w:p>
        </w:tc>
        <w:tc>
          <w:tcPr>
            <w:tcW w:w="5094" w:type="dxa"/>
          </w:tcPr>
          <w:p w:rsidR="00802317" w:rsidRPr="00142AD2" w:rsidRDefault="00FA2801" w:rsidP="00142AD2">
            <w:pPr>
              <w:jc w:val="both"/>
              <w:rPr>
                <w:szCs w:val="20"/>
              </w:rPr>
            </w:pPr>
            <w:r w:rsidRPr="00142AD2">
              <w:rPr>
                <w:szCs w:val="20"/>
              </w:rPr>
              <w:t>4,4</w:t>
            </w:r>
            <w:r w:rsidR="002152C6" w:rsidRPr="00142AD2">
              <w:rPr>
                <w:szCs w:val="20"/>
              </w:rPr>
              <w:t xml:space="preserve"> (с учетом трубопроводов подачи воды в фильтр и отводящего трубопровода)</w:t>
            </w:r>
          </w:p>
        </w:tc>
      </w:tr>
      <w:tr w:rsidR="00802317" w:rsidRPr="00142AD2" w:rsidTr="00142AD2">
        <w:tc>
          <w:tcPr>
            <w:tcW w:w="5093" w:type="dxa"/>
          </w:tcPr>
          <w:p w:rsidR="00802317" w:rsidRPr="00142AD2" w:rsidRDefault="00FA2801" w:rsidP="00142AD2">
            <w:pPr>
              <w:jc w:val="both"/>
              <w:rPr>
                <w:szCs w:val="20"/>
              </w:rPr>
            </w:pPr>
            <w:r w:rsidRPr="00142AD2">
              <w:rPr>
                <w:szCs w:val="20"/>
              </w:rPr>
              <w:t>В</w:t>
            </w:r>
            <w:r w:rsidR="00802317" w:rsidRPr="00142AD2">
              <w:rPr>
                <w:szCs w:val="20"/>
              </w:rPr>
              <w:t>ысота цилиндрической части</w:t>
            </w:r>
            <w:r w:rsidRPr="00142AD2">
              <w:rPr>
                <w:szCs w:val="20"/>
              </w:rPr>
              <w:t xml:space="preserve">, </w:t>
            </w:r>
            <w:proofErr w:type="gramStart"/>
            <w:r w:rsidR="00802317" w:rsidRPr="00142AD2">
              <w:rPr>
                <w:szCs w:val="20"/>
              </w:rPr>
              <w:t>м</w:t>
            </w:r>
            <w:proofErr w:type="gramEnd"/>
            <w:r w:rsidR="00802317" w:rsidRPr="00142AD2">
              <w:rPr>
                <w:szCs w:val="20"/>
              </w:rPr>
              <w:t xml:space="preserve"> </w:t>
            </w:r>
          </w:p>
        </w:tc>
        <w:tc>
          <w:tcPr>
            <w:tcW w:w="5094" w:type="dxa"/>
          </w:tcPr>
          <w:p w:rsidR="00802317" w:rsidRPr="00142AD2" w:rsidRDefault="00FA2801" w:rsidP="00142AD2">
            <w:pPr>
              <w:jc w:val="both"/>
              <w:rPr>
                <w:szCs w:val="20"/>
              </w:rPr>
            </w:pPr>
            <w:r w:rsidRPr="00142AD2">
              <w:rPr>
                <w:szCs w:val="20"/>
              </w:rPr>
              <w:t>1,8</w:t>
            </w:r>
            <w:r w:rsidR="002152C6" w:rsidRPr="00142AD2">
              <w:rPr>
                <w:szCs w:val="20"/>
              </w:rPr>
              <w:t xml:space="preserve"> (леса не требуются)</w:t>
            </w:r>
          </w:p>
        </w:tc>
      </w:tr>
      <w:tr w:rsidR="00802317" w:rsidRPr="00142AD2" w:rsidTr="00142AD2">
        <w:tc>
          <w:tcPr>
            <w:tcW w:w="5093" w:type="dxa"/>
          </w:tcPr>
          <w:p w:rsidR="00802317" w:rsidRPr="00142AD2" w:rsidRDefault="002D2FAB" w:rsidP="00142AD2">
            <w:pPr>
              <w:jc w:val="both"/>
              <w:rPr>
                <w:szCs w:val="20"/>
              </w:rPr>
            </w:pPr>
            <w:r w:rsidRPr="00142AD2">
              <w:rPr>
                <w:szCs w:val="20"/>
              </w:rPr>
              <w:t>Т</w:t>
            </w:r>
            <w:r w:rsidR="00802317" w:rsidRPr="00142AD2">
              <w:rPr>
                <w:szCs w:val="20"/>
              </w:rPr>
              <w:t>емпература обрабатываемой воды</w:t>
            </w:r>
            <w:r w:rsidRPr="00142AD2">
              <w:rPr>
                <w:szCs w:val="20"/>
              </w:rPr>
              <w:t xml:space="preserve">, </w:t>
            </w:r>
            <w:proofErr w:type="gramStart"/>
            <w:r w:rsidRPr="00142AD2">
              <w:rPr>
                <w:szCs w:val="20"/>
              </w:rPr>
              <w:t>С</w:t>
            </w:r>
            <w:proofErr w:type="gramEnd"/>
          </w:p>
        </w:tc>
        <w:tc>
          <w:tcPr>
            <w:tcW w:w="5094" w:type="dxa"/>
          </w:tcPr>
          <w:p w:rsidR="00802317" w:rsidRPr="00142AD2" w:rsidRDefault="002D2FAB" w:rsidP="00142AD2">
            <w:pPr>
              <w:jc w:val="both"/>
              <w:rPr>
                <w:szCs w:val="20"/>
              </w:rPr>
            </w:pPr>
            <w:r w:rsidRPr="00142AD2">
              <w:rPr>
                <w:szCs w:val="20"/>
              </w:rPr>
              <w:t xml:space="preserve">не более 40 </w:t>
            </w:r>
          </w:p>
        </w:tc>
      </w:tr>
      <w:tr w:rsidR="00802317" w:rsidRPr="00142AD2" w:rsidTr="00142AD2">
        <w:tc>
          <w:tcPr>
            <w:tcW w:w="5093" w:type="dxa"/>
          </w:tcPr>
          <w:p w:rsidR="00802317" w:rsidRPr="00142AD2" w:rsidRDefault="00BC00C4" w:rsidP="00142AD2">
            <w:pPr>
              <w:jc w:val="both"/>
              <w:rPr>
                <w:szCs w:val="20"/>
              </w:rPr>
            </w:pPr>
            <w:r w:rsidRPr="00142AD2">
              <w:rPr>
                <w:szCs w:val="20"/>
              </w:rPr>
              <w:t>Дата</w:t>
            </w:r>
            <w:r w:rsidR="00802317" w:rsidRPr="00142AD2">
              <w:rPr>
                <w:szCs w:val="20"/>
              </w:rPr>
              <w:t xml:space="preserve"> </w:t>
            </w:r>
            <w:r w:rsidRPr="00142AD2">
              <w:rPr>
                <w:szCs w:val="20"/>
              </w:rPr>
              <w:t>последнего капитального ремонта</w:t>
            </w:r>
          </w:p>
        </w:tc>
        <w:tc>
          <w:tcPr>
            <w:tcW w:w="5094" w:type="dxa"/>
          </w:tcPr>
          <w:p w:rsidR="00802317" w:rsidRPr="00142AD2" w:rsidRDefault="00BC00C4" w:rsidP="00142AD2">
            <w:pPr>
              <w:jc w:val="both"/>
              <w:rPr>
                <w:szCs w:val="20"/>
              </w:rPr>
            </w:pPr>
            <w:r w:rsidRPr="00142AD2">
              <w:rPr>
                <w:szCs w:val="20"/>
              </w:rPr>
              <w:t>июль 2006 (замена НДРУ)</w:t>
            </w:r>
          </w:p>
        </w:tc>
      </w:tr>
      <w:tr w:rsidR="00802317" w:rsidRPr="00142AD2" w:rsidTr="00142AD2">
        <w:tc>
          <w:tcPr>
            <w:tcW w:w="5093" w:type="dxa"/>
          </w:tcPr>
          <w:p w:rsidR="00802317" w:rsidRPr="00AB7182" w:rsidRDefault="00AB7182" w:rsidP="00142AD2">
            <w:pPr>
              <w:jc w:val="both"/>
            </w:pPr>
            <w:r w:rsidRPr="00142AD2">
              <w:rPr>
                <w:szCs w:val="20"/>
              </w:rPr>
              <w:t xml:space="preserve">Дата последнего </w:t>
            </w:r>
            <w:r w:rsidR="001B6E99">
              <w:rPr>
                <w:szCs w:val="20"/>
              </w:rPr>
              <w:t xml:space="preserve">капитального ремонта с </w:t>
            </w:r>
            <w:r w:rsidRPr="00142AD2">
              <w:rPr>
                <w:szCs w:val="20"/>
              </w:rPr>
              <w:t>во</w:t>
            </w:r>
            <w:r w:rsidRPr="00142AD2">
              <w:rPr>
                <w:szCs w:val="20"/>
              </w:rPr>
              <w:t>с</w:t>
            </w:r>
            <w:r w:rsidRPr="00142AD2">
              <w:rPr>
                <w:szCs w:val="20"/>
              </w:rPr>
              <w:t>становле</w:t>
            </w:r>
            <w:r w:rsidR="001B6E99">
              <w:rPr>
                <w:szCs w:val="20"/>
              </w:rPr>
              <w:t>нием</w:t>
            </w:r>
            <w:r w:rsidRPr="00142AD2">
              <w:rPr>
                <w:szCs w:val="20"/>
              </w:rPr>
              <w:t xml:space="preserve"> АКЗ</w:t>
            </w:r>
          </w:p>
        </w:tc>
        <w:tc>
          <w:tcPr>
            <w:tcW w:w="5094" w:type="dxa"/>
          </w:tcPr>
          <w:p w:rsidR="00802317" w:rsidRPr="00142AD2" w:rsidRDefault="00AB7182" w:rsidP="00142AD2">
            <w:pPr>
              <w:jc w:val="both"/>
              <w:rPr>
                <w:szCs w:val="20"/>
              </w:rPr>
            </w:pPr>
            <w:r w:rsidRPr="00142AD2">
              <w:rPr>
                <w:szCs w:val="20"/>
              </w:rPr>
              <w:t>апрель 2004</w:t>
            </w:r>
          </w:p>
        </w:tc>
      </w:tr>
      <w:tr w:rsidR="00F34C16" w:rsidRPr="00142AD2" w:rsidTr="005A1817">
        <w:tc>
          <w:tcPr>
            <w:tcW w:w="10187" w:type="dxa"/>
            <w:gridSpan w:val="2"/>
          </w:tcPr>
          <w:p w:rsidR="00F34C16" w:rsidRPr="00142AD2" w:rsidRDefault="00F34C16" w:rsidP="00142AD2">
            <w:pPr>
              <w:jc w:val="both"/>
              <w:rPr>
                <w:szCs w:val="20"/>
              </w:rPr>
            </w:pPr>
          </w:p>
        </w:tc>
      </w:tr>
      <w:tr w:rsidR="00802317" w:rsidRPr="00142AD2" w:rsidTr="00142AD2">
        <w:tc>
          <w:tcPr>
            <w:tcW w:w="5093" w:type="dxa"/>
            <w:vAlign w:val="center"/>
          </w:tcPr>
          <w:p w:rsidR="00802317" w:rsidRPr="00142AD2" w:rsidRDefault="00BD09F0" w:rsidP="00142AD2">
            <w:pPr>
              <w:jc w:val="center"/>
              <w:rPr>
                <w:szCs w:val="20"/>
              </w:rPr>
            </w:pPr>
            <w:proofErr w:type="spellStart"/>
            <w:r w:rsidRPr="00142AD2">
              <w:rPr>
                <w:b/>
                <w:szCs w:val="20"/>
              </w:rPr>
              <w:t>Н-катионитовый</w:t>
            </w:r>
            <w:proofErr w:type="spellEnd"/>
            <w:r w:rsidRPr="00142AD2">
              <w:rPr>
                <w:b/>
                <w:szCs w:val="20"/>
              </w:rPr>
              <w:t xml:space="preserve"> фильтр 1 ступени №3</w:t>
            </w:r>
          </w:p>
        </w:tc>
        <w:tc>
          <w:tcPr>
            <w:tcW w:w="5094" w:type="dxa"/>
          </w:tcPr>
          <w:p w:rsidR="00802317" w:rsidRPr="00142AD2" w:rsidRDefault="000B6203" w:rsidP="00142AD2">
            <w:pPr>
              <w:jc w:val="both"/>
              <w:rPr>
                <w:sz w:val="22"/>
                <w:szCs w:val="22"/>
              </w:rPr>
            </w:pPr>
            <w:r w:rsidRPr="00142AD2">
              <w:rPr>
                <w:bCs/>
                <w:sz w:val="22"/>
                <w:szCs w:val="22"/>
              </w:rPr>
              <w:t xml:space="preserve">Фильтр </w:t>
            </w:r>
            <w:r w:rsidR="00BD09F0" w:rsidRPr="00142AD2">
              <w:rPr>
                <w:bCs/>
                <w:sz w:val="22"/>
                <w:szCs w:val="22"/>
              </w:rPr>
              <w:t xml:space="preserve">в схеме водоподготовки </w:t>
            </w:r>
            <w:proofErr w:type="spellStart"/>
            <w:r w:rsidR="00BD09F0" w:rsidRPr="00142AD2">
              <w:rPr>
                <w:bCs/>
                <w:sz w:val="22"/>
                <w:szCs w:val="22"/>
              </w:rPr>
              <w:t>химобессоленной</w:t>
            </w:r>
            <w:proofErr w:type="spellEnd"/>
            <w:r w:rsidR="00BD09F0" w:rsidRPr="00142AD2">
              <w:rPr>
                <w:bCs/>
                <w:sz w:val="22"/>
                <w:szCs w:val="22"/>
              </w:rPr>
              <w:t xml:space="preserve">  воды служит для улавливания катионов в осве</w:t>
            </w:r>
            <w:r w:rsidR="00BD09F0" w:rsidRPr="00142AD2">
              <w:rPr>
                <w:bCs/>
                <w:sz w:val="22"/>
                <w:szCs w:val="22"/>
              </w:rPr>
              <w:t>т</w:t>
            </w:r>
            <w:r w:rsidR="00BD09F0" w:rsidRPr="00142AD2">
              <w:rPr>
                <w:bCs/>
                <w:sz w:val="22"/>
                <w:szCs w:val="22"/>
              </w:rPr>
              <w:t>ленной воде, поступающей с механических филь</w:t>
            </w:r>
            <w:r w:rsidR="00BD09F0" w:rsidRPr="00142AD2">
              <w:rPr>
                <w:bCs/>
                <w:sz w:val="22"/>
                <w:szCs w:val="22"/>
              </w:rPr>
              <w:t>т</w:t>
            </w:r>
            <w:r w:rsidR="00BD09F0" w:rsidRPr="00142AD2">
              <w:rPr>
                <w:bCs/>
                <w:sz w:val="22"/>
                <w:szCs w:val="22"/>
              </w:rPr>
              <w:t>ров. Фильтр загружен сильнокислотным катион</w:t>
            </w:r>
            <w:r w:rsidR="00BD09F0" w:rsidRPr="00142AD2">
              <w:rPr>
                <w:bCs/>
                <w:sz w:val="22"/>
                <w:szCs w:val="22"/>
              </w:rPr>
              <w:t>и</w:t>
            </w:r>
            <w:r w:rsidR="009E1841" w:rsidRPr="00142AD2">
              <w:rPr>
                <w:bCs/>
                <w:sz w:val="22"/>
                <w:szCs w:val="22"/>
              </w:rPr>
              <w:t xml:space="preserve">том. </w:t>
            </w:r>
            <w:r w:rsidR="00BD09F0" w:rsidRPr="00142AD2">
              <w:rPr>
                <w:bCs/>
                <w:sz w:val="22"/>
                <w:szCs w:val="22"/>
              </w:rPr>
              <w:t>Нормируемая  высота загрузки 2,5м.</w:t>
            </w:r>
          </w:p>
        </w:tc>
      </w:tr>
      <w:tr w:rsidR="00BD09F0" w:rsidRPr="00142AD2" w:rsidTr="00142AD2">
        <w:tc>
          <w:tcPr>
            <w:tcW w:w="5093" w:type="dxa"/>
          </w:tcPr>
          <w:p w:rsidR="00BD09F0" w:rsidRPr="00142AD2" w:rsidRDefault="00BD09F0" w:rsidP="00142AD2">
            <w:pPr>
              <w:jc w:val="both"/>
              <w:rPr>
                <w:b/>
                <w:szCs w:val="20"/>
                <w:lang w:val="en-US"/>
              </w:rPr>
            </w:pPr>
            <w:r w:rsidRPr="00142AD2">
              <w:rPr>
                <w:szCs w:val="20"/>
              </w:rPr>
              <w:t>Год изготовления</w:t>
            </w:r>
          </w:p>
        </w:tc>
        <w:tc>
          <w:tcPr>
            <w:tcW w:w="5094" w:type="dxa"/>
          </w:tcPr>
          <w:p w:rsidR="00BD09F0" w:rsidRPr="00142AD2" w:rsidRDefault="00BD09F0" w:rsidP="00142AD2">
            <w:pPr>
              <w:jc w:val="both"/>
              <w:rPr>
                <w:szCs w:val="20"/>
              </w:rPr>
            </w:pPr>
            <w:r w:rsidRPr="00142AD2">
              <w:rPr>
                <w:szCs w:val="20"/>
              </w:rPr>
              <w:t>1973</w:t>
            </w:r>
          </w:p>
        </w:tc>
      </w:tr>
      <w:tr w:rsidR="00BD09F0" w:rsidRPr="00142AD2" w:rsidTr="00142AD2">
        <w:tc>
          <w:tcPr>
            <w:tcW w:w="5093" w:type="dxa"/>
          </w:tcPr>
          <w:p w:rsidR="00BD09F0" w:rsidRPr="00142AD2" w:rsidRDefault="00BD09F0" w:rsidP="00142AD2">
            <w:pPr>
              <w:jc w:val="both"/>
              <w:rPr>
                <w:b/>
                <w:szCs w:val="20"/>
                <w:lang w:val="en-US"/>
              </w:rPr>
            </w:pPr>
            <w:r w:rsidRPr="00142AD2">
              <w:rPr>
                <w:szCs w:val="20"/>
              </w:rPr>
              <w:t>Год ввода в эксплуатацию</w:t>
            </w:r>
          </w:p>
        </w:tc>
        <w:tc>
          <w:tcPr>
            <w:tcW w:w="5094" w:type="dxa"/>
          </w:tcPr>
          <w:p w:rsidR="00BD09F0" w:rsidRPr="00142AD2" w:rsidRDefault="00BD09F0" w:rsidP="00142AD2">
            <w:pPr>
              <w:jc w:val="both"/>
              <w:rPr>
                <w:szCs w:val="20"/>
              </w:rPr>
            </w:pPr>
            <w:r w:rsidRPr="00142AD2">
              <w:rPr>
                <w:szCs w:val="20"/>
              </w:rPr>
              <w:t>1976</w:t>
            </w:r>
          </w:p>
        </w:tc>
      </w:tr>
      <w:tr w:rsidR="00BD09F0" w:rsidRPr="00142AD2" w:rsidTr="00142AD2">
        <w:tc>
          <w:tcPr>
            <w:tcW w:w="5093" w:type="dxa"/>
          </w:tcPr>
          <w:p w:rsidR="00BD09F0" w:rsidRPr="00142AD2" w:rsidRDefault="00BD09F0" w:rsidP="00142AD2">
            <w:pPr>
              <w:jc w:val="both"/>
              <w:rPr>
                <w:b/>
                <w:szCs w:val="20"/>
                <w:lang w:val="en-US"/>
              </w:rPr>
            </w:pPr>
            <w:r w:rsidRPr="00142AD2">
              <w:rPr>
                <w:szCs w:val="20"/>
              </w:rPr>
              <w:t xml:space="preserve">Диаметр, </w:t>
            </w:r>
            <w:proofErr w:type="gramStart"/>
            <w:r w:rsidRPr="00142AD2">
              <w:rPr>
                <w:szCs w:val="20"/>
              </w:rPr>
              <w:t>м</w:t>
            </w:r>
            <w:proofErr w:type="gramEnd"/>
          </w:p>
        </w:tc>
        <w:tc>
          <w:tcPr>
            <w:tcW w:w="5094" w:type="dxa"/>
          </w:tcPr>
          <w:p w:rsidR="00BD09F0" w:rsidRPr="00142AD2" w:rsidRDefault="00BD09F0" w:rsidP="00142AD2">
            <w:pPr>
              <w:jc w:val="both"/>
              <w:rPr>
                <w:szCs w:val="20"/>
              </w:rPr>
            </w:pPr>
            <w:r w:rsidRPr="00142AD2">
              <w:rPr>
                <w:szCs w:val="20"/>
              </w:rPr>
              <w:t>3,0</w:t>
            </w:r>
          </w:p>
        </w:tc>
      </w:tr>
      <w:tr w:rsidR="00BD09F0" w:rsidRPr="00142AD2" w:rsidTr="00142AD2">
        <w:tc>
          <w:tcPr>
            <w:tcW w:w="5093" w:type="dxa"/>
          </w:tcPr>
          <w:p w:rsidR="00BD09F0" w:rsidRPr="00142AD2" w:rsidRDefault="00BD09F0" w:rsidP="00142AD2">
            <w:pPr>
              <w:jc w:val="both"/>
              <w:rPr>
                <w:b/>
                <w:szCs w:val="20"/>
                <w:lang w:val="en-US"/>
              </w:rPr>
            </w:pPr>
            <w:r w:rsidRPr="00142AD2">
              <w:rPr>
                <w:szCs w:val="20"/>
              </w:rPr>
              <w:t>Производительность, м3/час</w:t>
            </w:r>
          </w:p>
        </w:tc>
        <w:tc>
          <w:tcPr>
            <w:tcW w:w="5094" w:type="dxa"/>
          </w:tcPr>
          <w:p w:rsidR="00BD09F0" w:rsidRPr="00142AD2" w:rsidRDefault="00BD09F0" w:rsidP="00142AD2">
            <w:pPr>
              <w:jc w:val="both"/>
              <w:rPr>
                <w:szCs w:val="20"/>
              </w:rPr>
            </w:pPr>
            <w:r w:rsidRPr="00142AD2">
              <w:rPr>
                <w:szCs w:val="20"/>
              </w:rPr>
              <w:t>до 180 м3/час</w:t>
            </w:r>
          </w:p>
        </w:tc>
      </w:tr>
      <w:tr w:rsidR="00BD09F0" w:rsidRPr="00142AD2" w:rsidTr="00142AD2">
        <w:tc>
          <w:tcPr>
            <w:tcW w:w="5093" w:type="dxa"/>
          </w:tcPr>
          <w:p w:rsidR="00BD09F0" w:rsidRPr="00142AD2" w:rsidRDefault="00BD09F0" w:rsidP="00142AD2">
            <w:pPr>
              <w:jc w:val="both"/>
              <w:rPr>
                <w:szCs w:val="20"/>
                <w:lang w:val="en-US"/>
              </w:rPr>
            </w:pPr>
            <w:r w:rsidRPr="00142AD2">
              <w:rPr>
                <w:szCs w:val="20"/>
              </w:rPr>
              <w:t xml:space="preserve">Давление, рабочее, </w:t>
            </w:r>
            <w:proofErr w:type="spellStart"/>
            <w:proofErr w:type="gramStart"/>
            <w:r w:rsidRPr="00142AD2">
              <w:rPr>
                <w:szCs w:val="20"/>
              </w:rPr>
              <w:t>атм</w:t>
            </w:r>
            <w:proofErr w:type="spellEnd"/>
            <w:proofErr w:type="gramEnd"/>
          </w:p>
        </w:tc>
        <w:tc>
          <w:tcPr>
            <w:tcW w:w="5094" w:type="dxa"/>
          </w:tcPr>
          <w:p w:rsidR="00BD09F0" w:rsidRPr="00142AD2" w:rsidRDefault="00BD09F0" w:rsidP="00142AD2">
            <w:pPr>
              <w:jc w:val="both"/>
              <w:rPr>
                <w:szCs w:val="20"/>
              </w:rPr>
            </w:pPr>
            <w:r w:rsidRPr="00142AD2">
              <w:rPr>
                <w:szCs w:val="20"/>
              </w:rPr>
              <w:t>6</w:t>
            </w:r>
          </w:p>
        </w:tc>
      </w:tr>
      <w:tr w:rsidR="00BD09F0" w:rsidRPr="00142AD2" w:rsidTr="00142AD2">
        <w:tc>
          <w:tcPr>
            <w:tcW w:w="5093" w:type="dxa"/>
          </w:tcPr>
          <w:p w:rsidR="00BD09F0" w:rsidRPr="00142AD2" w:rsidRDefault="00BD09F0" w:rsidP="00142AD2">
            <w:pPr>
              <w:jc w:val="both"/>
              <w:rPr>
                <w:b/>
                <w:szCs w:val="20"/>
                <w:lang w:val="en-US"/>
              </w:rPr>
            </w:pPr>
            <w:r w:rsidRPr="00142AD2">
              <w:rPr>
                <w:szCs w:val="20"/>
              </w:rPr>
              <w:t xml:space="preserve">Среда </w:t>
            </w:r>
          </w:p>
        </w:tc>
        <w:tc>
          <w:tcPr>
            <w:tcW w:w="5094" w:type="dxa"/>
          </w:tcPr>
          <w:p w:rsidR="00BD09F0" w:rsidRPr="00142AD2" w:rsidRDefault="00BD09F0" w:rsidP="00142AD2">
            <w:pPr>
              <w:jc w:val="both"/>
              <w:rPr>
                <w:szCs w:val="20"/>
              </w:rPr>
            </w:pPr>
            <w:r w:rsidRPr="00142AD2">
              <w:rPr>
                <w:szCs w:val="20"/>
              </w:rPr>
              <w:t>кислая</w:t>
            </w:r>
          </w:p>
        </w:tc>
      </w:tr>
      <w:tr w:rsidR="00BD09F0" w:rsidRPr="00142AD2" w:rsidTr="00142AD2">
        <w:tc>
          <w:tcPr>
            <w:tcW w:w="5093" w:type="dxa"/>
          </w:tcPr>
          <w:p w:rsidR="00BD09F0" w:rsidRPr="00142AD2" w:rsidRDefault="00BD09F0" w:rsidP="00142AD2">
            <w:pPr>
              <w:jc w:val="both"/>
              <w:rPr>
                <w:szCs w:val="20"/>
              </w:rPr>
            </w:pPr>
            <w:r w:rsidRPr="00142AD2">
              <w:rPr>
                <w:szCs w:val="20"/>
              </w:rPr>
              <w:t xml:space="preserve">Высота, </w:t>
            </w:r>
            <w:proofErr w:type="gramStart"/>
            <w:r w:rsidRPr="00142AD2">
              <w:rPr>
                <w:szCs w:val="20"/>
              </w:rPr>
              <w:t>м</w:t>
            </w:r>
            <w:proofErr w:type="gramEnd"/>
            <w:r w:rsidRPr="00142AD2">
              <w:rPr>
                <w:szCs w:val="20"/>
              </w:rPr>
              <w:t xml:space="preserve"> </w:t>
            </w:r>
          </w:p>
        </w:tc>
        <w:tc>
          <w:tcPr>
            <w:tcW w:w="5094" w:type="dxa"/>
          </w:tcPr>
          <w:p w:rsidR="00BD09F0" w:rsidRPr="00142AD2" w:rsidRDefault="00BD09F0" w:rsidP="00142AD2">
            <w:pPr>
              <w:jc w:val="both"/>
              <w:rPr>
                <w:szCs w:val="20"/>
              </w:rPr>
            </w:pPr>
            <w:r w:rsidRPr="00142AD2">
              <w:rPr>
                <w:szCs w:val="20"/>
              </w:rPr>
              <w:t>5,5</w:t>
            </w:r>
            <w:r w:rsidR="002152C6" w:rsidRPr="00142AD2">
              <w:rPr>
                <w:szCs w:val="20"/>
              </w:rPr>
              <w:t xml:space="preserve"> (с учетом трубопроводов подачи воды в фильтр и отводящего трубопровода)</w:t>
            </w:r>
          </w:p>
        </w:tc>
      </w:tr>
      <w:tr w:rsidR="00BD09F0" w:rsidRPr="00142AD2" w:rsidTr="00142AD2">
        <w:tc>
          <w:tcPr>
            <w:tcW w:w="5093" w:type="dxa"/>
          </w:tcPr>
          <w:p w:rsidR="00BD09F0" w:rsidRPr="00142AD2" w:rsidRDefault="00BD09F0" w:rsidP="00142AD2">
            <w:pPr>
              <w:jc w:val="both"/>
              <w:rPr>
                <w:szCs w:val="20"/>
              </w:rPr>
            </w:pPr>
            <w:r w:rsidRPr="00142AD2">
              <w:rPr>
                <w:szCs w:val="20"/>
              </w:rPr>
              <w:t xml:space="preserve">Высота цилиндрической части, </w:t>
            </w:r>
            <w:proofErr w:type="gramStart"/>
            <w:r w:rsidRPr="00142AD2">
              <w:rPr>
                <w:szCs w:val="20"/>
              </w:rPr>
              <w:t>м</w:t>
            </w:r>
            <w:proofErr w:type="gramEnd"/>
            <w:r w:rsidRPr="00142AD2">
              <w:rPr>
                <w:szCs w:val="20"/>
              </w:rPr>
              <w:t xml:space="preserve"> </w:t>
            </w:r>
          </w:p>
        </w:tc>
        <w:tc>
          <w:tcPr>
            <w:tcW w:w="5094" w:type="dxa"/>
          </w:tcPr>
          <w:p w:rsidR="00BD09F0" w:rsidRPr="00142AD2" w:rsidRDefault="00BD09F0" w:rsidP="00142AD2">
            <w:pPr>
              <w:jc w:val="both"/>
              <w:rPr>
                <w:szCs w:val="20"/>
              </w:rPr>
            </w:pPr>
            <w:r w:rsidRPr="00142AD2">
              <w:rPr>
                <w:szCs w:val="20"/>
              </w:rPr>
              <w:t>3,1</w:t>
            </w:r>
          </w:p>
        </w:tc>
      </w:tr>
      <w:tr w:rsidR="00BD09F0" w:rsidRPr="00142AD2" w:rsidTr="00142AD2">
        <w:tc>
          <w:tcPr>
            <w:tcW w:w="5093" w:type="dxa"/>
          </w:tcPr>
          <w:p w:rsidR="00BD09F0" w:rsidRPr="00142AD2" w:rsidRDefault="00BD09F0" w:rsidP="00142AD2">
            <w:pPr>
              <w:jc w:val="both"/>
              <w:rPr>
                <w:szCs w:val="20"/>
              </w:rPr>
            </w:pPr>
            <w:r w:rsidRPr="00142AD2">
              <w:rPr>
                <w:szCs w:val="20"/>
              </w:rPr>
              <w:t xml:space="preserve">Температура обрабатываемой воды, </w:t>
            </w:r>
            <w:proofErr w:type="gramStart"/>
            <w:r w:rsidRPr="00142AD2">
              <w:rPr>
                <w:szCs w:val="20"/>
              </w:rPr>
              <w:t>С</w:t>
            </w:r>
            <w:proofErr w:type="gramEnd"/>
          </w:p>
        </w:tc>
        <w:tc>
          <w:tcPr>
            <w:tcW w:w="5094" w:type="dxa"/>
          </w:tcPr>
          <w:p w:rsidR="00BD09F0" w:rsidRPr="00142AD2" w:rsidRDefault="00BD09F0" w:rsidP="00142AD2">
            <w:pPr>
              <w:jc w:val="both"/>
              <w:rPr>
                <w:szCs w:val="20"/>
              </w:rPr>
            </w:pPr>
            <w:r w:rsidRPr="00142AD2">
              <w:rPr>
                <w:szCs w:val="20"/>
              </w:rPr>
              <w:t>не более 40</w:t>
            </w:r>
          </w:p>
        </w:tc>
      </w:tr>
      <w:tr w:rsidR="00BD09F0" w:rsidRPr="00142AD2" w:rsidTr="00142AD2">
        <w:tc>
          <w:tcPr>
            <w:tcW w:w="5093" w:type="dxa"/>
          </w:tcPr>
          <w:p w:rsidR="00BD09F0" w:rsidRPr="00142AD2" w:rsidRDefault="00BD09F0" w:rsidP="00142AD2">
            <w:pPr>
              <w:jc w:val="both"/>
              <w:rPr>
                <w:szCs w:val="20"/>
              </w:rPr>
            </w:pPr>
            <w:r w:rsidRPr="00142AD2">
              <w:rPr>
                <w:szCs w:val="20"/>
              </w:rPr>
              <w:t>Дата последнего капитального ремонта</w:t>
            </w:r>
            <w:r w:rsidR="001B6E99">
              <w:rPr>
                <w:szCs w:val="20"/>
              </w:rPr>
              <w:t xml:space="preserve"> с во</w:t>
            </w:r>
            <w:r w:rsidR="001B6E99">
              <w:rPr>
                <w:szCs w:val="20"/>
              </w:rPr>
              <w:t>с</w:t>
            </w:r>
            <w:r w:rsidR="001B6E99">
              <w:rPr>
                <w:szCs w:val="20"/>
              </w:rPr>
              <w:t>становлением АКЗ</w:t>
            </w:r>
          </w:p>
        </w:tc>
        <w:tc>
          <w:tcPr>
            <w:tcW w:w="5094" w:type="dxa"/>
          </w:tcPr>
          <w:p w:rsidR="00BD09F0" w:rsidRPr="00142AD2" w:rsidRDefault="00BD09F0" w:rsidP="00142AD2">
            <w:pPr>
              <w:jc w:val="both"/>
              <w:rPr>
                <w:szCs w:val="20"/>
              </w:rPr>
            </w:pPr>
            <w:r w:rsidRPr="00142AD2">
              <w:rPr>
                <w:szCs w:val="20"/>
              </w:rPr>
              <w:t>сентябрь 2008</w:t>
            </w:r>
          </w:p>
        </w:tc>
      </w:tr>
      <w:tr w:rsidR="00F34C16" w:rsidRPr="00142AD2" w:rsidTr="005A1817">
        <w:tc>
          <w:tcPr>
            <w:tcW w:w="10187" w:type="dxa"/>
            <w:gridSpan w:val="2"/>
          </w:tcPr>
          <w:p w:rsidR="00F34C16" w:rsidRPr="00142AD2" w:rsidRDefault="00F34C16" w:rsidP="00142AD2">
            <w:pPr>
              <w:jc w:val="both"/>
              <w:rPr>
                <w:szCs w:val="20"/>
              </w:rPr>
            </w:pPr>
          </w:p>
        </w:tc>
      </w:tr>
      <w:tr w:rsidR="00BD09F0" w:rsidRPr="00142AD2" w:rsidTr="000B363E">
        <w:tc>
          <w:tcPr>
            <w:tcW w:w="5093" w:type="dxa"/>
            <w:vAlign w:val="center"/>
          </w:tcPr>
          <w:p w:rsidR="009C28CC" w:rsidRPr="00142AD2" w:rsidRDefault="009C28CC" w:rsidP="000B363E">
            <w:pPr>
              <w:jc w:val="center"/>
              <w:rPr>
                <w:b/>
              </w:rPr>
            </w:pPr>
            <w:r w:rsidRPr="00142AD2">
              <w:rPr>
                <w:b/>
              </w:rPr>
              <w:t xml:space="preserve">Бак </w:t>
            </w:r>
            <w:proofErr w:type="spellStart"/>
            <w:r w:rsidRPr="00142AD2">
              <w:rPr>
                <w:b/>
              </w:rPr>
              <w:t>химобессоленной</w:t>
            </w:r>
            <w:proofErr w:type="spellEnd"/>
            <w:r w:rsidRPr="00142AD2">
              <w:rPr>
                <w:b/>
              </w:rPr>
              <w:t xml:space="preserve"> воды №2:</w:t>
            </w:r>
          </w:p>
          <w:p w:rsidR="00BD09F0" w:rsidRPr="00142AD2" w:rsidRDefault="00BD09F0" w:rsidP="000B363E">
            <w:pPr>
              <w:jc w:val="center"/>
              <w:rPr>
                <w:szCs w:val="20"/>
              </w:rPr>
            </w:pPr>
          </w:p>
        </w:tc>
        <w:tc>
          <w:tcPr>
            <w:tcW w:w="5094" w:type="dxa"/>
          </w:tcPr>
          <w:p w:rsidR="009C28CC" w:rsidRPr="00142AD2" w:rsidRDefault="009C28CC" w:rsidP="00142AD2">
            <w:pPr>
              <w:jc w:val="both"/>
              <w:rPr>
                <w:sz w:val="22"/>
                <w:szCs w:val="22"/>
              </w:rPr>
            </w:pPr>
            <w:r w:rsidRPr="00142AD2">
              <w:rPr>
                <w:sz w:val="22"/>
                <w:szCs w:val="22"/>
              </w:rPr>
              <w:t xml:space="preserve">Бак служит для создания   запаса </w:t>
            </w:r>
            <w:proofErr w:type="spellStart"/>
            <w:r w:rsidRPr="00142AD2">
              <w:rPr>
                <w:sz w:val="22"/>
                <w:szCs w:val="22"/>
              </w:rPr>
              <w:t>химобессоленной</w:t>
            </w:r>
            <w:proofErr w:type="spellEnd"/>
            <w:r w:rsidRPr="00142AD2">
              <w:rPr>
                <w:sz w:val="22"/>
                <w:szCs w:val="22"/>
              </w:rPr>
              <w:t xml:space="preserve"> воды.</w:t>
            </w:r>
          </w:p>
        </w:tc>
      </w:tr>
      <w:tr w:rsidR="009C28CC" w:rsidRPr="00142AD2" w:rsidTr="00142AD2">
        <w:tc>
          <w:tcPr>
            <w:tcW w:w="5093" w:type="dxa"/>
          </w:tcPr>
          <w:p w:rsidR="009C28CC" w:rsidRPr="00142AD2" w:rsidRDefault="009C28CC" w:rsidP="00142AD2">
            <w:pPr>
              <w:jc w:val="both"/>
              <w:rPr>
                <w:b/>
                <w:szCs w:val="20"/>
                <w:lang w:val="en-US"/>
              </w:rPr>
            </w:pPr>
            <w:r w:rsidRPr="00142AD2">
              <w:rPr>
                <w:szCs w:val="20"/>
              </w:rPr>
              <w:t>Год изготовления</w:t>
            </w:r>
          </w:p>
        </w:tc>
        <w:tc>
          <w:tcPr>
            <w:tcW w:w="5094" w:type="dxa"/>
          </w:tcPr>
          <w:p w:rsidR="009C28CC" w:rsidRPr="00142AD2" w:rsidRDefault="009C28CC" w:rsidP="00142AD2">
            <w:pPr>
              <w:jc w:val="both"/>
              <w:rPr>
                <w:szCs w:val="20"/>
              </w:rPr>
            </w:pPr>
            <w:r w:rsidRPr="00142AD2">
              <w:rPr>
                <w:szCs w:val="20"/>
              </w:rPr>
              <w:t>1992</w:t>
            </w:r>
          </w:p>
        </w:tc>
      </w:tr>
      <w:tr w:rsidR="009C28CC" w:rsidRPr="00142AD2" w:rsidTr="00142AD2">
        <w:tc>
          <w:tcPr>
            <w:tcW w:w="5093" w:type="dxa"/>
          </w:tcPr>
          <w:p w:rsidR="009C28CC" w:rsidRPr="00142AD2" w:rsidRDefault="009C28CC" w:rsidP="00142AD2">
            <w:pPr>
              <w:jc w:val="both"/>
              <w:rPr>
                <w:b/>
                <w:szCs w:val="20"/>
                <w:lang w:val="en-US"/>
              </w:rPr>
            </w:pPr>
            <w:r w:rsidRPr="00142AD2">
              <w:rPr>
                <w:szCs w:val="20"/>
              </w:rPr>
              <w:t>Год ввода в эксплуатацию</w:t>
            </w:r>
          </w:p>
        </w:tc>
        <w:tc>
          <w:tcPr>
            <w:tcW w:w="5094" w:type="dxa"/>
          </w:tcPr>
          <w:p w:rsidR="009C28CC" w:rsidRPr="00142AD2" w:rsidRDefault="009C28CC" w:rsidP="00142AD2">
            <w:pPr>
              <w:jc w:val="both"/>
              <w:rPr>
                <w:szCs w:val="20"/>
              </w:rPr>
            </w:pPr>
            <w:r w:rsidRPr="00142AD2">
              <w:rPr>
                <w:szCs w:val="20"/>
              </w:rPr>
              <w:t>1992</w:t>
            </w:r>
          </w:p>
        </w:tc>
      </w:tr>
      <w:tr w:rsidR="009C28CC" w:rsidRPr="00142AD2" w:rsidTr="00142AD2">
        <w:tc>
          <w:tcPr>
            <w:tcW w:w="5093" w:type="dxa"/>
          </w:tcPr>
          <w:p w:rsidR="009C28CC" w:rsidRPr="00142AD2" w:rsidRDefault="009C28CC" w:rsidP="00142AD2">
            <w:pPr>
              <w:jc w:val="both"/>
              <w:rPr>
                <w:b/>
                <w:szCs w:val="20"/>
                <w:lang w:val="en-US"/>
              </w:rPr>
            </w:pPr>
            <w:r w:rsidRPr="00142AD2">
              <w:rPr>
                <w:szCs w:val="20"/>
              </w:rPr>
              <w:t xml:space="preserve">Диаметр, </w:t>
            </w:r>
            <w:proofErr w:type="gramStart"/>
            <w:r w:rsidRPr="00142AD2">
              <w:rPr>
                <w:szCs w:val="20"/>
              </w:rPr>
              <w:t>м</w:t>
            </w:r>
            <w:proofErr w:type="gramEnd"/>
          </w:p>
        </w:tc>
        <w:tc>
          <w:tcPr>
            <w:tcW w:w="5094" w:type="dxa"/>
          </w:tcPr>
          <w:p w:rsidR="009C28CC" w:rsidRPr="00142AD2" w:rsidRDefault="009C28CC" w:rsidP="00142AD2">
            <w:pPr>
              <w:jc w:val="both"/>
              <w:rPr>
                <w:szCs w:val="20"/>
              </w:rPr>
            </w:pPr>
            <w:r w:rsidRPr="00142AD2">
              <w:rPr>
                <w:szCs w:val="20"/>
              </w:rPr>
              <w:t>6,6</w:t>
            </w:r>
          </w:p>
        </w:tc>
      </w:tr>
      <w:tr w:rsidR="009C28CC" w:rsidRPr="00142AD2" w:rsidTr="00142AD2">
        <w:tc>
          <w:tcPr>
            <w:tcW w:w="5093" w:type="dxa"/>
          </w:tcPr>
          <w:p w:rsidR="009C28CC" w:rsidRPr="00142AD2" w:rsidRDefault="009C28CC" w:rsidP="00142AD2">
            <w:pPr>
              <w:jc w:val="both"/>
              <w:rPr>
                <w:szCs w:val="20"/>
                <w:lang w:val="en-US"/>
              </w:rPr>
            </w:pPr>
            <w:r w:rsidRPr="00142AD2">
              <w:rPr>
                <w:szCs w:val="20"/>
              </w:rPr>
              <w:t>Давление</w:t>
            </w:r>
          </w:p>
        </w:tc>
        <w:tc>
          <w:tcPr>
            <w:tcW w:w="5094" w:type="dxa"/>
          </w:tcPr>
          <w:p w:rsidR="009C28CC" w:rsidRPr="00142AD2" w:rsidRDefault="008C2D08" w:rsidP="00142AD2">
            <w:pPr>
              <w:jc w:val="both"/>
              <w:rPr>
                <w:szCs w:val="20"/>
              </w:rPr>
            </w:pPr>
            <w:r w:rsidRPr="00142AD2">
              <w:rPr>
                <w:szCs w:val="20"/>
              </w:rPr>
              <w:t>безнапорный</w:t>
            </w:r>
          </w:p>
        </w:tc>
      </w:tr>
      <w:tr w:rsidR="009C28CC" w:rsidRPr="00142AD2" w:rsidTr="00142AD2">
        <w:tc>
          <w:tcPr>
            <w:tcW w:w="5093" w:type="dxa"/>
          </w:tcPr>
          <w:p w:rsidR="009C28CC" w:rsidRPr="00142AD2" w:rsidRDefault="009C28CC" w:rsidP="00142AD2">
            <w:pPr>
              <w:jc w:val="both"/>
              <w:rPr>
                <w:b/>
                <w:szCs w:val="20"/>
                <w:lang w:val="en-US"/>
              </w:rPr>
            </w:pPr>
            <w:r w:rsidRPr="00142AD2">
              <w:rPr>
                <w:szCs w:val="20"/>
              </w:rPr>
              <w:t xml:space="preserve">Среда </w:t>
            </w:r>
          </w:p>
        </w:tc>
        <w:tc>
          <w:tcPr>
            <w:tcW w:w="5094" w:type="dxa"/>
          </w:tcPr>
          <w:p w:rsidR="009C28CC" w:rsidRPr="00142AD2" w:rsidRDefault="008C2D08" w:rsidP="00142AD2">
            <w:pPr>
              <w:jc w:val="both"/>
              <w:rPr>
                <w:szCs w:val="20"/>
              </w:rPr>
            </w:pPr>
            <w:r w:rsidRPr="00142AD2">
              <w:rPr>
                <w:szCs w:val="20"/>
              </w:rPr>
              <w:t>нейтральная</w:t>
            </w:r>
          </w:p>
        </w:tc>
      </w:tr>
      <w:tr w:rsidR="009C28CC" w:rsidRPr="00142AD2" w:rsidTr="00142AD2">
        <w:tc>
          <w:tcPr>
            <w:tcW w:w="5093" w:type="dxa"/>
          </w:tcPr>
          <w:p w:rsidR="009C28CC" w:rsidRPr="00142AD2" w:rsidRDefault="009C28CC" w:rsidP="00142AD2">
            <w:pPr>
              <w:jc w:val="both"/>
              <w:rPr>
                <w:szCs w:val="20"/>
              </w:rPr>
            </w:pPr>
            <w:r w:rsidRPr="00142AD2">
              <w:rPr>
                <w:szCs w:val="20"/>
              </w:rPr>
              <w:t xml:space="preserve">Высота, </w:t>
            </w:r>
            <w:proofErr w:type="gramStart"/>
            <w:r w:rsidRPr="00142AD2">
              <w:rPr>
                <w:szCs w:val="20"/>
              </w:rPr>
              <w:t>м</w:t>
            </w:r>
            <w:proofErr w:type="gramEnd"/>
            <w:r w:rsidRPr="00142AD2">
              <w:rPr>
                <w:szCs w:val="20"/>
              </w:rPr>
              <w:t xml:space="preserve"> </w:t>
            </w:r>
          </w:p>
        </w:tc>
        <w:tc>
          <w:tcPr>
            <w:tcW w:w="5094" w:type="dxa"/>
          </w:tcPr>
          <w:p w:rsidR="009C28CC" w:rsidRPr="00142AD2" w:rsidRDefault="008C2D08" w:rsidP="00142AD2">
            <w:pPr>
              <w:jc w:val="both"/>
              <w:rPr>
                <w:szCs w:val="20"/>
              </w:rPr>
            </w:pPr>
            <w:r w:rsidRPr="00142AD2">
              <w:rPr>
                <w:szCs w:val="20"/>
              </w:rPr>
              <w:t>5,9</w:t>
            </w:r>
          </w:p>
        </w:tc>
      </w:tr>
      <w:tr w:rsidR="009C28CC" w:rsidRPr="00142AD2" w:rsidTr="00142AD2">
        <w:tc>
          <w:tcPr>
            <w:tcW w:w="5093" w:type="dxa"/>
          </w:tcPr>
          <w:p w:rsidR="009C28CC" w:rsidRPr="00142AD2" w:rsidRDefault="009C28CC" w:rsidP="00142AD2">
            <w:pPr>
              <w:jc w:val="both"/>
              <w:rPr>
                <w:szCs w:val="20"/>
              </w:rPr>
            </w:pPr>
            <w:r w:rsidRPr="00142AD2">
              <w:rPr>
                <w:szCs w:val="20"/>
              </w:rPr>
              <w:lastRenderedPageBreak/>
              <w:t xml:space="preserve">Температура обрабатываемой воды, </w:t>
            </w:r>
            <w:proofErr w:type="gramStart"/>
            <w:r w:rsidRPr="00142AD2">
              <w:rPr>
                <w:szCs w:val="20"/>
              </w:rPr>
              <w:t>С</w:t>
            </w:r>
            <w:proofErr w:type="gramEnd"/>
          </w:p>
        </w:tc>
        <w:tc>
          <w:tcPr>
            <w:tcW w:w="5094" w:type="dxa"/>
          </w:tcPr>
          <w:p w:rsidR="009C28CC" w:rsidRPr="00142AD2" w:rsidRDefault="008C2D08" w:rsidP="00142AD2">
            <w:pPr>
              <w:jc w:val="both"/>
              <w:rPr>
                <w:szCs w:val="20"/>
              </w:rPr>
            </w:pPr>
            <w:r w:rsidRPr="00142AD2">
              <w:rPr>
                <w:szCs w:val="20"/>
              </w:rPr>
              <w:t>не более 40</w:t>
            </w:r>
          </w:p>
        </w:tc>
      </w:tr>
      <w:tr w:rsidR="009C28CC" w:rsidRPr="00142AD2" w:rsidTr="00142AD2">
        <w:tc>
          <w:tcPr>
            <w:tcW w:w="5093" w:type="dxa"/>
          </w:tcPr>
          <w:p w:rsidR="009C28CC" w:rsidRPr="00142AD2" w:rsidRDefault="009C28CC" w:rsidP="00142AD2">
            <w:pPr>
              <w:jc w:val="both"/>
              <w:rPr>
                <w:szCs w:val="20"/>
              </w:rPr>
            </w:pPr>
            <w:r w:rsidRPr="00142AD2">
              <w:rPr>
                <w:szCs w:val="20"/>
              </w:rPr>
              <w:t>Дата последнего капитального ремонта</w:t>
            </w:r>
            <w:r w:rsidR="001B6E99">
              <w:rPr>
                <w:szCs w:val="20"/>
              </w:rPr>
              <w:t xml:space="preserve"> с во</w:t>
            </w:r>
            <w:r w:rsidR="001B6E99">
              <w:rPr>
                <w:szCs w:val="20"/>
              </w:rPr>
              <w:t>с</w:t>
            </w:r>
            <w:r w:rsidR="001B6E99">
              <w:rPr>
                <w:szCs w:val="20"/>
              </w:rPr>
              <w:t>становлением АКЗ</w:t>
            </w:r>
          </w:p>
        </w:tc>
        <w:tc>
          <w:tcPr>
            <w:tcW w:w="5094" w:type="dxa"/>
          </w:tcPr>
          <w:p w:rsidR="009C28CC" w:rsidRPr="00142AD2" w:rsidRDefault="008C2D08" w:rsidP="00142AD2">
            <w:pPr>
              <w:jc w:val="both"/>
              <w:rPr>
                <w:szCs w:val="20"/>
              </w:rPr>
            </w:pPr>
            <w:r w:rsidRPr="00142AD2">
              <w:rPr>
                <w:szCs w:val="20"/>
              </w:rPr>
              <w:t>сентябрь 2006</w:t>
            </w:r>
          </w:p>
        </w:tc>
      </w:tr>
      <w:tr w:rsidR="008C2D08" w:rsidRPr="00142AD2" w:rsidTr="00142AD2">
        <w:tc>
          <w:tcPr>
            <w:tcW w:w="5093" w:type="dxa"/>
          </w:tcPr>
          <w:p w:rsidR="008C2D08" w:rsidRPr="00142AD2" w:rsidRDefault="008C2D08" w:rsidP="00142AD2">
            <w:pPr>
              <w:jc w:val="both"/>
              <w:rPr>
                <w:szCs w:val="20"/>
              </w:rPr>
            </w:pPr>
          </w:p>
        </w:tc>
        <w:tc>
          <w:tcPr>
            <w:tcW w:w="5094" w:type="dxa"/>
          </w:tcPr>
          <w:p w:rsidR="008C2D08" w:rsidRPr="00142AD2" w:rsidRDefault="008C2D08" w:rsidP="00142AD2">
            <w:pPr>
              <w:jc w:val="both"/>
              <w:rPr>
                <w:szCs w:val="20"/>
              </w:rPr>
            </w:pPr>
          </w:p>
        </w:tc>
      </w:tr>
      <w:tr w:rsidR="008C2D08" w:rsidRPr="00142AD2" w:rsidTr="00142AD2">
        <w:tc>
          <w:tcPr>
            <w:tcW w:w="5093" w:type="dxa"/>
          </w:tcPr>
          <w:p w:rsidR="008C2D08" w:rsidRPr="00142AD2" w:rsidRDefault="000B6203" w:rsidP="00142AD2">
            <w:pPr>
              <w:jc w:val="center"/>
              <w:rPr>
                <w:szCs w:val="20"/>
              </w:rPr>
            </w:pPr>
            <w:r w:rsidRPr="00142AD2">
              <w:rPr>
                <w:b/>
              </w:rPr>
              <w:t>Механический фильтр №3 (двухкамерный)</w:t>
            </w:r>
          </w:p>
        </w:tc>
        <w:tc>
          <w:tcPr>
            <w:tcW w:w="5094" w:type="dxa"/>
          </w:tcPr>
          <w:p w:rsidR="008C2D08" w:rsidRPr="00142AD2" w:rsidRDefault="000B6203" w:rsidP="00142AD2">
            <w:pPr>
              <w:pStyle w:val="4"/>
              <w:jc w:val="both"/>
              <w:rPr>
                <w:b w:val="0"/>
                <w:bCs w:val="0"/>
                <w:sz w:val="22"/>
                <w:szCs w:val="22"/>
              </w:rPr>
            </w:pPr>
            <w:r w:rsidRPr="00142AD2">
              <w:rPr>
                <w:b w:val="0"/>
                <w:bCs w:val="0"/>
                <w:sz w:val="22"/>
                <w:szCs w:val="22"/>
              </w:rPr>
              <w:t xml:space="preserve">Механический фильтр  №3 в схеме водоподготовки </w:t>
            </w:r>
            <w:proofErr w:type="spellStart"/>
            <w:r w:rsidRPr="00142AD2">
              <w:rPr>
                <w:b w:val="0"/>
                <w:bCs w:val="0"/>
                <w:sz w:val="22"/>
                <w:szCs w:val="22"/>
              </w:rPr>
              <w:t>химобессоленной</w:t>
            </w:r>
            <w:proofErr w:type="spellEnd"/>
            <w:r w:rsidRPr="00142AD2">
              <w:rPr>
                <w:b w:val="0"/>
                <w:bCs w:val="0"/>
                <w:sz w:val="22"/>
                <w:szCs w:val="22"/>
              </w:rPr>
              <w:t xml:space="preserve">  воды служит для улавливания взвешенных частиц в воде, поступающей с озера Имандра, предварительно подогретой до темпер</w:t>
            </w:r>
            <w:r w:rsidRPr="00142AD2">
              <w:rPr>
                <w:b w:val="0"/>
                <w:bCs w:val="0"/>
                <w:sz w:val="22"/>
                <w:szCs w:val="22"/>
              </w:rPr>
              <w:t>а</w:t>
            </w:r>
            <w:r w:rsidRPr="00142AD2">
              <w:rPr>
                <w:b w:val="0"/>
                <w:bCs w:val="0"/>
                <w:sz w:val="22"/>
                <w:szCs w:val="22"/>
              </w:rPr>
              <w:t>туры не более 40 град.С. Фильтр двухкамерный. Обе камеры работают одновременно и параллел</w:t>
            </w:r>
            <w:r w:rsidRPr="00142AD2">
              <w:rPr>
                <w:b w:val="0"/>
                <w:bCs w:val="0"/>
                <w:sz w:val="22"/>
                <w:szCs w:val="22"/>
              </w:rPr>
              <w:t>ь</w:t>
            </w:r>
            <w:r w:rsidRPr="00142AD2">
              <w:rPr>
                <w:b w:val="0"/>
                <w:bCs w:val="0"/>
                <w:sz w:val="22"/>
                <w:szCs w:val="22"/>
              </w:rPr>
              <w:t xml:space="preserve">но. Фильтр загружен фильтрующим материалом </w:t>
            </w:r>
            <w:proofErr w:type="spellStart"/>
            <w:r w:rsidRPr="00142AD2">
              <w:rPr>
                <w:b w:val="0"/>
                <w:bCs w:val="0"/>
                <w:sz w:val="22"/>
                <w:szCs w:val="22"/>
              </w:rPr>
              <w:t>гидроантрацит</w:t>
            </w:r>
            <w:proofErr w:type="spellEnd"/>
            <w:r w:rsidRPr="00142AD2">
              <w:rPr>
                <w:b w:val="0"/>
                <w:bCs w:val="0"/>
                <w:sz w:val="22"/>
                <w:szCs w:val="22"/>
              </w:rPr>
              <w:t xml:space="preserve">.  Нормируемая  высота загрузки 0,9м для каждой камеры. </w:t>
            </w:r>
          </w:p>
        </w:tc>
      </w:tr>
      <w:tr w:rsidR="000B6203" w:rsidRPr="00142AD2" w:rsidTr="00142AD2">
        <w:tc>
          <w:tcPr>
            <w:tcW w:w="5093" w:type="dxa"/>
          </w:tcPr>
          <w:p w:rsidR="000B6203" w:rsidRPr="00142AD2" w:rsidRDefault="000B6203" w:rsidP="00142AD2">
            <w:pPr>
              <w:jc w:val="both"/>
              <w:rPr>
                <w:b/>
                <w:szCs w:val="20"/>
                <w:lang w:val="en-US"/>
              </w:rPr>
            </w:pPr>
            <w:r w:rsidRPr="00142AD2">
              <w:rPr>
                <w:szCs w:val="20"/>
              </w:rPr>
              <w:t>Год изготовления</w:t>
            </w:r>
          </w:p>
        </w:tc>
        <w:tc>
          <w:tcPr>
            <w:tcW w:w="5094" w:type="dxa"/>
          </w:tcPr>
          <w:p w:rsidR="000B6203" w:rsidRPr="00142AD2" w:rsidRDefault="000B6203" w:rsidP="00142AD2">
            <w:pPr>
              <w:jc w:val="both"/>
              <w:rPr>
                <w:szCs w:val="20"/>
              </w:rPr>
            </w:pPr>
            <w:r w:rsidRPr="00142AD2">
              <w:rPr>
                <w:szCs w:val="20"/>
              </w:rPr>
              <w:t>1972</w:t>
            </w:r>
          </w:p>
        </w:tc>
      </w:tr>
      <w:tr w:rsidR="000B6203" w:rsidRPr="00142AD2" w:rsidTr="00142AD2">
        <w:tc>
          <w:tcPr>
            <w:tcW w:w="5093" w:type="dxa"/>
          </w:tcPr>
          <w:p w:rsidR="000B6203" w:rsidRPr="00142AD2" w:rsidRDefault="000B6203" w:rsidP="00142AD2">
            <w:pPr>
              <w:jc w:val="both"/>
              <w:rPr>
                <w:b/>
                <w:szCs w:val="20"/>
                <w:lang w:val="en-US"/>
              </w:rPr>
            </w:pPr>
            <w:r w:rsidRPr="00142AD2">
              <w:rPr>
                <w:szCs w:val="20"/>
              </w:rPr>
              <w:t>Год ввода в эксплуатацию</w:t>
            </w:r>
          </w:p>
        </w:tc>
        <w:tc>
          <w:tcPr>
            <w:tcW w:w="5094" w:type="dxa"/>
          </w:tcPr>
          <w:p w:rsidR="000B6203" w:rsidRPr="00142AD2" w:rsidRDefault="000B6203" w:rsidP="00142AD2">
            <w:pPr>
              <w:jc w:val="both"/>
              <w:rPr>
                <w:szCs w:val="20"/>
              </w:rPr>
            </w:pPr>
            <w:r w:rsidRPr="00142AD2">
              <w:rPr>
                <w:szCs w:val="20"/>
              </w:rPr>
              <w:t>1977</w:t>
            </w:r>
          </w:p>
        </w:tc>
      </w:tr>
      <w:tr w:rsidR="000B6203" w:rsidRPr="00142AD2" w:rsidTr="00142AD2">
        <w:tc>
          <w:tcPr>
            <w:tcW w:w="5093" w:type="dxa"/>
          </w:tcPr>
          <w:p w:rsidR="000B6203" w:rsidRPr="00142AD2" w:rsidRDefault="000B6203" w:rsidP="00142AD2">
            <w:pPr>
              <w:jc w:val="both"/>
              <w:rPr>
                <w:b/>
                <w:szCs w:val="20"/>
                <w:lang w:val="en-US"/>
              </w:rPr>
            </w:pPr>
            <w:r w:rsidRPr="00142AD2">
              <w:rPr>
                <w:szCs w:val="20"/>
              </w:rPr>
              <w:t xml:space="preserve">Диаметр, </w:t>
            </w:r>
            <w:proofErr w:type="gramStart"/>
            <w:r w:rsidRPr="00142AD2">
              <w:rPr>
                <w:szCs w:val="20"/>
              </w:rPr>
              <w:t>м</w:t>
            </w:r>
            <w:proofErr w:type="gramEnd"/>
          </w:p>
        </w:tc>
        <w:tc>
          <w:tcPr>
            <w:tcW w:w="5094" w:type="dxa"/>
          </w:tcPr>
          <w:p w:rsidR="000B6203" w:rsidRPr="00142AD2" w:rsidRDefault="000B6203" w:rsidP="00142AD2">
            <w:pPr>
              <w:jc w:val="both"/>
              <w:rPr>
                <w:szCs w:val="20"/>
              </w:rPr>
            </w:pPr>
            <w:r w:rsidRPr="00142AD2">
              <w:rPr>
                <w:szCs w:val="20"/>
              </w:rPr>
              <w:t>3,4</w:t>
            </w:r>
          </w:p>
        </w:tc>
      </w:tr>
      <w:tr w:rsidR="000B6203" w:rsidRPr="00142AD2" w:rsidTr="00142AD2">
        <w:tc>
          <w:tcPr>
            <w:tcW w:w="5093" w:type="dxa"/>
          </w:tcPr>
          <w:p w:rsidR="000B6203" w:rsidRPr="00142AD2" w:rsidRDefault="000B6203" w:rsidP="00142AD2">
            <w:pPr>
              <w:jc w:val="both"/>
              <w:rPr>
                <w:b/>
                <w:szCs w:val="20"/>
                <w:lang w:val="en-US"/>
              </w:rPr>
            </w:pPr>
            <w:r w:rsidRPr="00142AD2">
              <w:rPr>
                <w:szCs w:val="20"/>
              </w:rPr>
              <w:t>Производительность, м3/час</w:t>
            </w:r>
          </w:p>
        </w:tc>
        <w:tc>
          <w:tcPr>
            <w:tcW w:w="5094" w:type="dxa"/>
          </w:tcPr>
          <w:p w:rsidR="000B6203" w:rsidRPr="00142AD2" w:rsidRDefault="000B6203" w:rsidP="00142AD2">
            <w:pPr>
              <w:jc w:val="both"/>
              <w:rPr>
                <w:szCs w:val="20"/>
              </w:rPr>
            </w:pPr>
            <w:r w:rsidRPr="00142AD2">
              <w:rPr>
                <w:szCs w:val="20"/>
              </w:rPr>
              <w:t>180</w:t>
            </w:r>
          </w:p>
        </w:tc>
      </w:tr>
      <w:tr w:rsidR="000B6203" w:rsidRPr="00142AD2" w:rsidTr="00142AD2">
        <w:tc>
          <w:tcPr>
            <w:tcW w:w="5093" w:type="dxa"/>
          </w:tcPr>
          <w:p w:rsidR="000B6203" w:rsidRPr="00142AD2" w:rsidRDefault="000B6203" w:rsidP="00142AD2">
            <w:pPr>
              <w:jc w:val="both"/>
              <w:rPr>
                <w:szCs w:val="20"/>
                <w:lang w:val="en-US"/>
              </w:rPr>
            </w:pPr>
            <w:r w:rsidRPr="00142AD2">
              <w:rPr>
                <w:szCs w:val="20"/>
              </w:rPr>
              <w:t xml:space="preserve">Давление, рабочее, </w:t>
            </w:r>
            <w:proofErr w:type="spellStart"/>
            <w:proofErr w:type="gramStart"/>
            <w:r w:rsidRPr="00142AD2">
              <w:rPr>
                <w:szCs w:val="20"/>
              </w:rPr>
              <w:t>атм</w:t>
            </w:r>
            <w:proofErr w:type="spellEnd"/>
            <w:proofErr w:type="gramEnd"/>
          </w:p>
        </w:tc>
        <w:tc>
          <w:tcPr>
            <w:tcW w:w="5094" w:type="dxa"/>
          </w:tcPr>
          <w:p w:rsidR="000B6203" w:rsidRPr="00142AD2" w:rsidRDefault="002152C6" w:rsidP="00142AD2">
            <w:pPr>
              <w:jc w:val="both"/>
              <w:rPr>
                <w:szCs w:val="20"/>
              </w:rPr>
            </w:pPr>
            <w:r w:rsidRPr="00142AD2">
              <w:rPr>
                <w:szCs w:val="20"/>
              </w:rPr>
              <w:t>6</w:t>
            </w:r>
          </w:p>
        </w:tc>
      </w:tr>
      <w:tr w:rsidR="000B6203" w:rsidRPr="00142AD2" w:rsidTr="00142AD2">
        <w:tc>
          <w:tcPr>
            <w:tcW w:w="5093" w:type="dxa"/>
          </w:tcPr>
          <w:p w:rsidR="000B6203" w:rsidRPr="00142AD2" w:rsidRDefault="000B6203" w:rsidP="00142AD2">
            <w:pPr>
              <w:jc w:val="both"/>
              <w:rPr>
                <w:b/>
                <w:szCs w:val="20"/>
                <w:lang w:val="en-US"/>
              </w:rPr>
            </w:pPr>
            <w:r w:rsidRPr="00142AD2">
              <w:rPr>
                <w:szCs w:val="20"/>
              </w:rPr>
              <w:t xml:space="preserve">Среда </w:t>
            </w:r>
          </w:p>
        </w:tc>
        <w:tc>
          <w:tcPr>
            <w:tcW w:w="5094" w:type="dxa"/>
          </w:tcPr>
          <w:p w:rsidR="000B6203" w:rsidRPr="00142AD2" w:rsidRDefault="002152C6" w:rsidP="00142AD2">
            <w:pPr>
              <w:jc w:val="both"/>
              <w:rPr>
                <w:szCs w:val="20"/>
              </w:rPr>
            </w:pPr>
            <w:r w:rsidRPr="00142AD2">
              <w:rPr>
                <w:szCs w:val="20"/>
              </w:rPr>
              <w:t>нейтральная</w:t>
            </w:r>
          </w:p>
        </w:tc>
      </w:tr>
      <w:tr w:rsidR="000B6203" w:rsidRPr="00142AD2" w:rsidTr="00142AD2">
        <w:tc>
          <w:tcPr>
            <w:tcW w:w="5093" w:type="dxa"/>
          </w:tcPr>
          <w:p w:rsidR="000B6203" w:rsidRPr="00142AD2" w:rsidRDefault="000B6203" w:rsidP="00142AD2">
            <w:pPr>
              <w:jc w:val="both"/>
              <w:rPr>
                <w:szCs w:val="20"/>
              </w:rPr>
            </w:pPr>
            <w:r w:rsidRPr="00142AD2">
              <w:rPr>
                <w:szCs w:val="20"/>
              </w:rPr>
              <w:t xml:space="preserve">Высота, </w:t>
            </w:r>
            <w:proofErr w:type="gramStart"/>
            <w:r w:rsidRPr="00142AD2">
              <w:rPr>
                <w:szCs w:val="20"/>
              </w:rPr>
              <w:t>м</w:t>
            </w:r>
            <w:proofErr w:type="gramEnd"/>
            <w:r w:rsidRPr="00142AD2">
              <w:rPr>
                <w:szCs w:val="20"/>
              </w:rPr>
              <w:t xml:space="preserve"> </w:t>
            </w:r>
          </w:p>
        </w:tc>
        <w:tc>
          <w:tcPr>
            <w:tcW w:w="5094" w:type="dxa"/>
          </w:tcPr>
          <w:p w:rsidR="000B6203" w:rsidRPr="00142AD2" w:rsidRDefault="002152C6" w:rsidP="00142AD2">
            <w:pPr>
              <w:jc w:val="both"/>
              <w:rPr>
                <w:szCs w:val="20"/>
              </w:rPr>
            </w:pPr>
            <w:r w:rsidRPr="00142AD2">
              <w:rPr>
                <w:szCs w:val="20"/>
              </w:rPr>
              <w:t>5,5 (с учетом трубопроводов подачи воды в фильтр и отводящего трубопровода)</w:t>
            </w:r>
          </w:p>
        </w:tc>
      </w:tr>
      <w:tr w:rsidR="000B6203" w:rsidRPr="00142AD2" w:rsidTr="00142AD2">
        <w:tc>
          <w:tcPr>
            <w:tcW w:w="5093" w:type="dxa"/>
          </w:tcPr>
          <w:p w:rsidR="002152C6" w:rsidRPr="00142AD2" w:rsidRDefault="000B6203" w:rsidP="00142AD2">
            <w:pPr>
              <w:jc w:val="both"/>
              <w:rPr>
                <w:szCs w:val="20"/>
              </w:rPr>
            </w:pPr>
            <w:r w:rsidRPr="00142AD2">
              <w:rPr>
                <w:szCs w:val="20"/>
              </w:rPr>
              <w:t xml:space="preserve">Высота цилиндрической части, </w:t>
            </w:r>
            <w:proofErr w:type="gramStart"/>
            <w:r w:rsidRPr="00142AD2">
              <w:rPr>
                <w:szCs w:val="20"/>
              </w:rPr>
              <w:t>м</w:t>
            </w:r>
            <w:proofErr w:type="gramEnd"/>
            <w:r w:rsidRPr="00142AD2">
              <w:rPr>
                <w:szCs w:val="20"/>
              </w:rPr>
              <w:t xml:space="preserve"> </w:t>
            </w:r>
          </w:p>
        </w:tc>
        <w:tc>
          <w:tcPr>
            <w:tcW w:w="5094" w:type="dxa"/>
          </w:tcPr>
          <w:p w:rsidR="000B6203" w:rsidRPr="00142AD2" w:rsidRDefault="002152C6" w:rsidP="00142AD2">
            <w:pPr>
              <w:jc w:val="both"/>
              <w:rPr>
                <w:szCs w:val="20"/>
              </w:rPr>
            </w:pPr>
            <w:r w:rsidRPr="00142AD2">
              <w:rPr>
                <w:szCs w:val="20"/>
              </w:rPr>
              <w:t>1,54 (леса не требуются)</w:t>
            </w:r>
          </w:p>
        </w:tc>
      </w:tr>
      <w:tr w:rsidR="000B6203" w:rsidRPr="00142AD2" w:rsidTr="00142AD2">
        <w:tc>
          <w:tcPr>
            <w:tcW w:w="5093" w:type="dxa"/>
          </w:tcPr>
          <w:p w:rsidR="000B6203" w:rsidRPr="00142AD2" w:rsidRDefault="000B6203" w:rsidP="00142AD2">
            <w:pPr>
              <w:jc w:val="both"/>
              <w:rPr>
                <w:szCs w:val="20"/>
              </w:rPr>
            </w:pPr>
            <w:r w:rsidRPr="00142AD2">
              <w:rPr>
                <w:szCs w:val="20"/>
              </w:rPr>
              <w:t xml:space="preserve">Температура обрабатываемой воды, </w:t>
            </w:r>
            <w:proofErr w:type="gramStart"/>
            <w:r w:rsidRPr="00142AD2">
              <w:rPr>
                <w:szCs w:val="20"/>
              </w:rPr>
              <w:t>С</w:t>
            </w:r>
            <w:proofErr w:type="gramEnd"/>
          </w:p>
        </w:tc>
        <w:tc>
          <w:tcPr>
            <w:tcW w:w="5094" w:type="dxa"/>
          </w:tcPr>
          <w:p w:rsidR="000B6203" w:rsidRPr="00142AD2" w:rsidRDefault="002152C6" w:rsidP="00142AD2">
            <w:pPr>
              <w:jc w:val="both"/>
              <w:rPr>
                <w:szCs w:val="20"/>
              </w:rPr>
            </w:pPr>
            <w:r w:rsidRPr="00142AD2">
              <w:rPr>
                <w:szCs w:val="20"/>
              </w:rPr>
              <w:t>не более 40</w:t>
            </w:r>
          </w:p>
        </w:tc>
      </w:tr>
      <w:tr w:rsidR="000B6203" w:rsidRPr="00142AD2" w:rsidTr="00142AD2">
        <w:tc>
          <w:tcPr>
            <w:tcW w:w="5093" w:type="dxa"/>
          </w:tcPr>
          <w:p w:rsidR="000B6203" w:rsidRPr="00142AD2" w:rsidRDefault="000B6203" w:rsidP="00142AD2">
            <w:pPr>
              <w:jc w:val="both"/>
              <w:rPr>
                <w:szCs w:val="20"/>
              </w:rPr>
            </w:pPr>
            <w:r w:rsidRPr="00142AD2">
              <w:rPr>
                <w:szCs w:val="20"/>
              </w:rPr>
              <w:t>Дата последнего капитального ремонта</w:t>
            </w:r>
            <w:r w:rsidR="001B6E99">
              <w:rPr>
                <w:szCs w:val="20"/>
              </w:rPr>
              <w:t xml:space="preserve"> с во</w:t>
            </w:r>
            <w:r w:rsidR="001B6E99">
              <w:rPr>
                <w:szCs w:val="20"/>
              </w:rPr>
              <w:t>с</w:t>
            </w:r>
            <w:r w:rsidR="001B6E99">
              <w:rPr>
                <w:szCs w:val="20"/>
              </w:rPr>
              <w:t>становлением АКЗ</w:t>
            </w:r>
          </w:p>
        </w:tc>
        <w:tc>
          <w:tcPr>
            <w:tcW w:w="5094" w:type="dxa"/>
          </w:tcPr>
          <w:p w:rsidR="000B6203" w:rsidRPr="00142AD2" w:rsidRDefault="002152C6" w:rsidP="00142AD2">
            <w:pPr>
              <w:jc w:val="both"/>
              <w:rPr>
                <w:szCs w:val="20"/>
              </w:rPr>
            </w:pPr>
            <w:r w:rsidRPr="00142AD2">
              <w:rPr>
                <w:szCs w:val="20"/>
              </w:rPr>
              <w:t>июль 2008</w:t>
            </w:r>
          </w:p>
        </w:tc>
      </w:tr>
      <w:tr w:rsidR="00F34C16" w:rsidRPr="00142AD2" w:rsidTr="005A1817">
        <w:tc>
          <w:tcPr>
            <w:tcW w:w="10187" w:type="dxa"/>
            <w:gridSpan w:val="2"/>
          </w:tcPr>
          <w:p w:rsidR="00F34C16" w:rsidRPr="00142AD2" w:rsidRDefault="00F34C16" w:rsidP="00142AD2">
            <w:pPr>
              <w:jc w:val="both"/>
              <w:rPr>
                <w:szCs w:val="20"/>
              </w:rPr>
            </w:pPr>
          </w:p>
        </w:tc>
      </w:tr>
      <w:tr w:rsidR="000B6203" w:rsidRPr="00142AD2" w:rsidTr="00142AD2">
        <w:tc>
          <w:tcPr>
            <w:tcW w:w="5093" w:type="dxa"/>
            <w:vAlign w:val="center"/>
          </w:tcPr>
          <w:p w:rsidR="000B6203" w:rsidRPr="00142AD2" w:rsidRDefault="002152C6" w:rsidP="00142AD2">
            <w:pPr>
              <w:jc w:val="center"/>
              <w:rPr>
                <w:szCs w:val="20"/>
              </w:rPr>
            </w:pPr>
            <w:proofErr w:type="spellStart"/>
            <w:r w:rsidRPr="00142AD2">
              <w:rPr>
                <w:b/>
              </w:rPr>
              <w:t>Анионитовый</w:t>
            </w:r>
            <w:proofErr w:type="spellEnd"/>
            <w:r w:rsidRPr="00142AD2">
              <w:rPr>
                <w:b/>
              </w:rPr>
              <w:t xml:space="preserve"> фильтр №3</w:t>
            </w:r>
          </w:p>
        </w:tc>
        <w:tc>
          <w:tcPr>
            <w:tcW w:w="5094" w:type="dxa"/>
          </w:tcPr>
          <w:p w:rsidR="000B6203" w:rsidRPr="00142AD2" w:rsidRDefault="002152C6" w:rsidP="00142AD2">
            <w:pPr>
              <w:jc w:val="both"/>
              <w:rPr>
                <w:sz w:val="22"/>
                <w:szCs w:val="22"/>
              </w:rPr>
            </w:pPr>
            <w:proofErr w:type="spellStart"/>
            <w:r w:rsidRPr="00142AD2">
              <w:rPr>
                <w:bCs/>
                <w:sz w:val="22"/>
                <w:szCs w:val="22"/>
              </w:rPr>
              <w:t>Анионитовый</w:t>
            </w:r>
            <w:proofErr w:type="spellEnd"/>
            <w:r w:rsidRPr="00142AD2">
              <w:rPr>
                <w:bCs/>
                <w:sz w:val="22"/>
                <w:szCs w:val="22"/>
              </w:rPr>
              <w:t xml:space="preserve">  фильтр №3  в схеме водоподготовки </w:t>
            </w:r>
            <w:proofErr w:type="spellStart"/>
            <w:r w:rsidRPr="00142AD2">
              <w:rPr>
                <w:bCs/>
                <w:sz w:val="22"/>
                <w:szCs w:val="22"/>
              </w:rPr>
              <w:t>химобессоленной</w:t>
            </w:r>
            <w:proofErr w:type="spellEnd"/>
            <w:r w:rsidRPr="00142AD2">
              <w:rPr>
                <w:bCs/>
                <w:sz w:val="22"/>
                <w:szCs w:val="22"/>
              </w:rPr>
              <w:t xml:space="preserve"> воды является фильтром для </w:t>
            </w:r>
            <w:proofErr w:type="spellStart"/>
            <w:r w:rsidRPr="00142AD2">
              <w:rPr>
                <w:bCs/>
                <w:sz w:val="22"/>
                <w:szCs w:val="22"/>
              </w:rPr>
              <w:t>аниониро</w:t>
            </w:r>
            <w:r w:rsidR="00930401" w:rsidRPr="00142AD2">
              <w:rPr>
                <w:bCs/>
                <w:sz w:val="22"/>
                <w:szCs w:val="22"/>
              </w:rPr>
              <w:t>вания</w:t>
            </w:r>
            <w:proofErr w:type="spellEnd"/>
            <w:r w:rsidR="00930401" w:rsidRPr="00142AD2">
              <w:rPr>
                <w:bCs/>
                <w:sz w:val="22"/>
                <w:szCs w:val="22"/>
              </w:rPr>
              <w:t xml:space="preserve"> 2 ступени. </w:t>
            </w:r>
            <w:proofErr w:type="gramStart"/>
            <w:r w:rsidR="00875D9A">
              <w:rPr>
                <w:bCs/>
                <w:sz w:val="22"/>
                <w:szCs w:val="22"/>
              </w:rPr>
              <w:t>Вода</w:t>
            </w:r>
            <w:proofErr w:type="gramEnd"/>
            <w:r w:rsidR="00875D9A" w:rsidRPr="00875D9A">
              <w:rPr>
                <w:bCs/>
                <w:sz w:val="22"/>
                <w:szCs w:val="22"/>
              </w:rPr>
              <w:t xml:space="preserve"> </w:t>
            </w:r>
            <w:r w:rsidRPr="00142AD2">
              <w:rPr>
                <w:bCs/>
                <w:sz w:val="22"/>
                <w:szCs w:val="22"/>
              </w:rPr>
              <w:t xml:space="preserve">обработанная на </w:t>
            </w:r>
            <w:proofErr w:type="spellStart"/>
            <w:r w:rsidRPr="00142AD2">
              <w:rPr>
                <w:bCs/>
                <w:sz w:val="22"/>
                <w:szCs w:val="22"/>
              </w:rPr>
              <w:t>анионитовых</w:t>
            </w:r>
            <w:proofErr w:type="spellEnd"/>
            <w:r w:rsidRPr="00142AD2">
              <w:rPr>
                <w:bCs/>
                <w:sz w:val="22"/>
                <w:szCs w:val="22"/>
              </w:rPr>
              <w:t xml:space="preserve"> фильтрах 1 ступени поступает на </w:t>
            </w:r>
            <w:proofErr w:type="spellStart"/>
            <w:r w:rsidRPr="00142AD2">
              <w:rPr>
                <w:bCs/>
                <w:sz w:val="22"/>
                <w:szCs w:val="22"/>
              </w:rPr>
              <w:t>анионитовые</w:t>
            </w:r>
            <w:proofErr w:type="spellEnd"/>
            <w:r w:rsidRPr="00142AD2">
              <w:rPr>
                <w:bCs/>
                <w:sz w:val="22"/>
                <w:szCs w:val="22"/>
              </w:rPr>
              <w:t xml:space="preserve"> фильтры 2 ступени, где происходит окончательное улавливание анионов. Также фильтр в отдельных ситуациях может работать и как фильтр 1 ступени </w:t>
            </w:r>
            <w:proofErr w:type="spellStart"/>
            <w:r w:rsidRPr="00142AD2">
              <w:rPr>
                <w:bCs/>
                <w:sz w:val="22"/>
                <w:szCs w:val="22"/>
              </w:rPr>
              <w:t>анионирования</w:t>
            </w:r>
            <w:proofErr w:type="spellEnd"/>
            <w:r w:rsidRPr="00142AD2">
              <w:rPr>
                <w:bCs/>
                <w:sz w:val="22"/>
                <w:szCs w:val="22"/>
              </w:rPr>
              <w:t>. Фильтр з</w:t>
            </w:r>
            <w:r w:rsidRPr="00142AD2">
              <w:rPr>
                <w:bCs/>
                <w:sz w:val="22"/>
                <w:szCs w:val="22"/>
              </w:rPr>
              <w:t>а</w:t>
            </w:r>
            <w:r w:rsidRPr="00142AD2">
              <w:rPr>
                <w:bCs/>
                <w:sz w:val="22"/>
                <w:szCs w:val="22"/>
              </w:rPr>
              <w:t>гружен сильноосновным анионитом. Нормируемая высота загрузки 1,5м.</w:t>
            </w:r>
          </w:p>
        </w:tc>
      </w:tr>
      <w:tr w:rsidR="002152C6" w:rsidRPr="00142AD2" w:rsidTr="00142AD2">
        <w:tc>
          <w:tcPr>
            <w:tcW w:w="5093" w:type="dxa"/>
          </w:tcPr>
          <w:p w:rsidR="002152C6" w:rsidRPr="00142AD2" w:rsidRDefault="002152C6" w:rsidP="00142AD2">
            <w:pPr>
              <w:jc w:val="both"/>
              <w:rPr>
                <w:b/>
                <w:szCs w:val="20"/>
              </w:rPr>
            </w:pPr>
            <w:r w:rsidRPr="00142AD2">
              <w:rPr>
                <w:szCs w:val="20"/>
              </w:rPr>
              <w:t>Год изготовления</w:t>
            </w:r>
          </w:p>
        </w:tc>
        <w:tc>
          <w:tcPr>
            <w:tcW w:w="5094" w:type="dxa"/>
          </w:tcPr>
          <w:p w:rsidR="002152C6" w:rsidRPr="00142AD2" w:rsidRDefault="002152C6" w:rsidP="00142AD2">
            <w:pPr>
              <w:jc w:val="both"/>
              <w:rPr>
                <w:szCs w:val="20"/>
              </w:rPr>
            </w:pPr>
            <w:r w:rsidRPr="00142AD2">
              <w:rPr>
                <w:szCs w:val="20"/>
              </w:rPr>
              <w:t>1974</w:t>
            </w:r>
          </w:p>
        </w:tc>
      </w:tr>
      <w:tr w:rsidR="002152C6" w:rsidRPr="00142AD2" w:rsidTr="00142AD2">
        <w:tc>
          <w:tcPr>
            <w:tcW w:w="5093" w:type="dxa"/>
          </w:tcPr>
          <w:p w:rsidR="002152C6" w:rsidRPr="00142AD2" w:rsidRDefault="002152C6" w:rsidP="00142AD2">
            <w:pPr>
              <w:jc w:val="both"/>
              <w:rPr>
                <w:b/>
                <w:szCs w:val="20"/>
              </w:rPr>
            </w:pPr>
            <w:r w:rsidRPr="00142AD2">
              <w:rPr>
                <w:szCs w:val="20"/>
              </w:rPr>
              <w:t>Год ввода в эксплуатацию</w:t>
            </w:r>
          </w:p>
        </w:tc>
        <w:tc>
          <w:tcPr>
            <w:tcW w:w="5094" w:type="dxa"/>
          </w:tcPr>
          <w:p w:rsidR="002152C6" w:rsidRPr="00142AD2" w:rsidRDefault="002152C6" w:rsidP="00142AD2">
            <w:pPr>
              <w:jc w:val="both"/>
              <w:rPr>
                <w:szCs w:val="20"/>
              </w:rPr>
            </w:pPr>
            <w:r w:rsidRPr="00142AD2">
              <w:rPr>
                <w:szCs w:val="20"/>
              </w:rPr>
              <w:t>1977</w:t>
            </w:r>
          </w:p>
        </w:tc>
      </w:tr>
      <w:tr w:rsidR="002152C6" w:rsidRPr="00142AD2" w:rsidTr="00142AD2">
        <w:tc>
          <w:tcPr>
            <w:tcW w:w="5093" w:type="dxa"/>
          </w:tcPr>
          <w:p w:rsidR="002152C6" w:rsidRPr="00142AD2" w:rsidRDefault="002152C6" w:rsidP="00142AD2">
            <w:pPr>
              <w:jc w:val="both"/>
              <w:rPr>
                <w:b/>
                <w:szCs w:val="20"/>
                <w:lang w:val="en-US"/>
              </w:rPr>
            </w:pPr>
            <w:r w:rsidRPr="00142AD2">
              <w:rPr>
                <w:szCs w:val="20"/>
              </w:rPr>
              <w:t xml:space="preserve">Диаметр, </w:t>
            </w:r>
            <w:proofErr w:type="gramStart"/>
            <w:r w:rsidRPr="00142AD2">
              <w:rPr>
                <w:szCs w:val="20"/>
              </w:rPr>
              <w:t>м</w:t>
            </w:r>
            <w:proofErr w:type="gramEnd"/>
          </w:p>
        </w:tc>
        <w:tc>
          <w:tcPr>
            <w:tcW w:w="5094" w:type="dxa"/>
          </w:tcPr>
          <w:p w:rsidR="002152C6" w:rsidRPr="00142AD2" w:rsidRDefault="002152C6" w:rsidP="00142AD2">
            <w:pPr>
              <w:jc w:val="both"/>
              <w:rPr>
                <w:szCs w:val="20"/>
              </w:rPr>
            </w:pPr>
            <w:r w:rsidRPr="00142AD2">
              <w:rPr>
                <w:szCs w:val="20"/>
              </w:rPr>
              <w:t>3,0</w:t>
            </w:r>
          </w:p>
        </w:tc>
      </w:tr>
      <w:tr w:rsidR="002152C6" w:rsidRPr="00142AD2" w:rsidTr="00142AD2">
        <w:tc>
          <w:tcPr>
            <w:tcW w:w="5093" w:type="dxa"/>
          </w:tcPr>
          <w:p w:rsidR="002152C6" w:rsidRPr="00142AD2" w:rsidRDefault="002152C6" w:rsidP="00142AD2">
            <w:pPr>
              <w:jc w:val="both"/>
              <w:rPr>
                <w:b/>
                <w:szCs w:val="20"/>
                <w:lang w:val="en-US"/>
              </w:rPr>
            </w:pPr>
            <w:r w:rsidRPr="00142AD2">
              <w:rPr>
                <w:szCs w:val="20"/>
              </w:rPr>
              <w:t>Производительность, м3/час</w:t>
            </w:r>
          </w:p>
        </w:tc>
        <w:tc>
          <w:tcPr>
            <w:tcW w:w="5094" w:type="dxa"/>
          </w:tcPr>
          <w:p w:rsidR="002152C6" w:rsidRPr="00142AD2" w:rsidRDefault="002152C6" w:rsidP="00142AD2">
            <w:pPr>
              <w:jc w:val="both"/>
              <w:rPr>
                <w:szCs w:val="20"/>
              </w:rPr>
            </w:pPr>
            <w:r w:rsidRPr="00142AD2">
              <w:rPr>
                <w:szCs w:val="20"/>
              </w:rPr>
              <w:t>280</w:t>
            </w:r>
          </w:p>
        </w:tc>
      </w:tr>
      <w:tr w:rsidR="002152C6" w:rsidRPr="00142AD2" w:rsidTr="00142AD2">
        <w:tc>
          <w:tcPr>
            <w:tcW w:w="5093" w:type="dxa"/>
          </w:tcPr>
          <w:p w:rsidR="002152C6" w:rsidRPr="00142AD2" w:rsidRDefault="002152C6" w:rsidP="00142AD2">
            <w:pPr>
              <w:jc w:val="both"/>
              <w:rPr>
                <w:szCs w:val="20"/>
                <w:lang w:val="en-US"/>
              </w:rPr>
            </w:pPr>
            <w:r w:rsidRPr="00142AD2">
              <w:rPr>
                <w:szCs w:val="20"/>
              </w:rPr>
              <w:t xml:space="preserve">Давление, рабочее, </w:t>
            </w:r>
            <w:proofErr w:type="spellStart"/>
            <w:proofErr w:type="gramStart"/>
            <w:r w:rsidRPr="00142AD2">
              <w:rPr>
                <w:szCs w:val="20"/>
              </w:rPr>
              <w:t>атм</w:t>
            </w:r>
            <w:proofErr w:type="spellEnd"/>
            <w:proofErr w:type="gramEnd"/>
          </w:p>
        </w:tc>
        <w:tc>
          <w:tcPr>
            <w:tcW w:w="5094" w:type="dxa"/>
          </w:tcPr>
          <w:p w:rsidR="002152C6" w:rsidRPr="00142AD2" w:rsidRDefault="002152C6" w:rsidP="00142AD2">
            <w:pPr>
              <w:jc w:val="both"/>
              <w:rPr>
                <w:szCs w:val="20"/>
              </w:rPr>
            </w:pPr>
            <w:r w:rsidRPr="00142AD2">
              <w:rPr>
                <w:szCs w:val="20"/>
              </w:rPr>
              <w:t>6</w:t>
            </w:r>
          </w:p>
        </w:tc>
      </w:tr>
      <w:tr w:rsidR="002152C6" w:rsidRPr="00142AD2" w:rsidTr="00142AD2">
        <w:tc>
          <w:tcPr>
            <w:tcW w:w="5093" w:type="dxa"/>
          </w:tcPr>
          <w:p w:rsidR="002152C6" w:rsidRPr="00142AD2" w:rsidRDefault="002152C6" w:rsidP="00142AD2">
            <w:pPr>
              <w:jc w:val="both"/>
              <w:rPr>
                <w:b/>
                <w:szCs w:val="20"/>
                <w:lang w:val="en-US"/>
              </w:rPr>
            </w:pPr>
            <w:r w:rsidRPr="00142AD2">
              <w:rPr>
                <w:szCs w:val="20"/>
              </w:rPr>
              <w:t xml:space="preserve">Среда </w:t>
            </w:r>
          </w:p>
        </w:tc>
        <w:tc>
          <w:tcPr>
            <w:tcW w:w="5094" w:type="dxa"/>
          </w:tcPr>
          <w:p w:rsidR="002152C6" w:rsidRPr="00142AD2" w:rsidRDefault="002152C6" w:rsidP="00142AD2">
            <w:pPr>
              <w:jc w:val="both"/>
              <w:rPr>
                <w:szCs w:val="20"/>
              </w:rPr>
            </w:pPr>
            <w:proofErr w:type="gramStart"/>
            <w:r w:rsidRPr="00142AD2">
              <w:rPr>
                <w:szCs w:val="20"/>
              </w:rPr>
              <w:t>кислая</w:t>
            </w:r>
            <w:proofErr w:type="gramEnd"/>
            <w:r w:rsidRPr="00142AD2">
              <w:rPr>
                <w:szCs w:val="20"/>
              </w:rPr>
              <w:t xml:space="preserve"> и  может быть  нейтральная</w:t>
            </w:r>
          </w:p>
        </w:tc>
      </w:tr>
      <w:tr w:rsidR="002152C6" w:rsidRPr="00142AD2" w:rsidTr="00142AD2">
        <w:tc>
          <w:tcPr>
            <w:tcW w:w="5093" w:type="dxa"/>
          </w:tcPr>
          <w:p w:rsidR="002152C6" w:rsidRPr="00142AD2" w:rsidRDefault="002152C6" w:rsidP="00142AD2">
            <w:pPr>
              <w:jc w:val="both"/>
              <w:rPr>
                <w:szCs w:val="20"/>
              </w:rPr>
            </w:pPr>
            <w:r w:rsidRPr="00142AD2">
              <w:rPr>
                <w:szCs w:val="20"/>
              </w:rPr>
              <w:t xml:space="preserve">Высота, </w:t>
            </w:r>
            <w:proofErr w:type="gramStart"/>
            <w:r w:rsidRPr="00142AD2">
              <w:rPr>
                <w:szCs w:val="20"/>
              </w:rPr>
              <w:t>м</w:t>
            </w:r>
            <w:proofErr w:type="gramEnd"/>
            <w:r w:rsidRPr="00142AD2">
              <w:rPr>
                <w:szCs w:val="20"/>
              </w:rPr>
              <w:t xml:space="preserve"> </w:t>
            </w:r>
          </w:p>
        </w:tc>
        <w:tc>
          <w:tcPr>
            <w:tcW w:w="5094" w:type="dxa"/>
          </w:tcPr>
          <w:p w:rsidR="002152C6" w:rsidRPr="00142AD2" w:rsidRDefault="002152C6" w:rsidP="00142AD2">
            <w:pPr>
              <w:jc w:val="both"/>
              <w:rPr>
                <w:szCs w:val="20"/>
              </w:rPr>
            </w:pPr>
            <w:r w:rsidRPr="00142AD2">
              <w:rPr>
                <w:szCs w:val="20"/>
              </w:rPr>
              <w:t>4,4 (с учетом трубопроводов подачи воды в фильтр и отводящего трубопровода)</w:t>
            </w:r>
          </w:p>
        </w:tc>
      </w:tr>
      <w:tr w:rsidR="002152C6" w:rsidRPr="00142AD2" w:rsidTr="00142AD2">
        <w:tc>
          <w:tcPr>
            <w:tcW w:w="5093" w:type="dxa"/>
          </w:tcPr>
          <w:p w:rsidR="002152C6" w:rsidRPr="00142AD2" w:rsidRDefault="002152C6" w:rsidP="00142AD2">
            <w:pPr>
              <w:jc w:val="both"/>
              <w:rPr>
                <w:szCs w:val="20"/>
              </w:rPr>
            </w:pPr>
            <w:r w:rsidRPr="00142AD2">
              <w:rPr>
                <w:szCs w:val="20"/>
              </w:rPr>
              <w:t xml:space="preserve">Высота цилиндрической части, </w:t>
            </w:r>
            <w:proofErr w:type="gramStart"/>
            <w:r w:rsidRPr="00142AD2">
              <w:rPr>
                <w:szCs w:val="20"/>
              </w:rPr>
              <w:t>м</w:t>
            </w:r>
            <w:proofErr w:type="gramEnd"/>
            <w:r w:rsidRPr="00142AD2">
              <w:rPr>
                <w:szCs w:val="20"/>
              </w:rPr>
              <w:t xml:space="preserve"> </w:t>
            </w:r>
          </w:p>
        </w:tc>
        <w:tc>
          <w:tcPr>
            <w:tcW w:w="5094" w:type="dxa"/>
          </w:tcPr>
          <w:p w:rsidR="002152C6" w:rsidRPr="00142AD2" w:rsidRDefault="002152C6" w:rsidP="00142AD2">
            <w:pPr>
              <w:jc w:val="both"/>
              <w:rPr>
                <w:szCs w:val="20"/>
              </w:rPr>
            </w:pPr>
            <w:r w:rsidRPr="00142AD2">
              <w:rPr>
                <w:szCs w:val="20"/>
              </w:rPr>
              <w:t>1,8 (леса не требуются)</w:t>
            </w:r>
          </w:p>
        </w:tc>
      </w:tr>
      <w:tr w:rsidR="008A745F" w:rsidRPr="00142AD2" w:rsidTr="00142AD2">
        <w:tc>
          <w:tcPr>
            <w:tcW w:w="5093" w:type="dxa"/>
          </w:tcPr>
          <w:p w:rsidR="008A745F" w:rsidRPr="00142AD2" w:rsidRDefault="008A745F" w:rsidP="00142AD2">
            <w:pPr>
              <w:jc w:val="both"/>
              <w:rPr>
                <w:szCs w:val="20"/>
              </w:rPr>
            </w:pPr>
            <w:r w:rsidRPr="00142AD2">
              <w:rPr>
                <w:szCs w:val="20"/>
              </w:rPr>
              <w:t xml:space="preserve">Температура обрабатываемой воды, </w:t>
            </w:r>
            <w:proofErr w:type="gramStart"/>
            <w:r w:rsidRPr="00142AD2">
              <w:rPr>
                <w:szCs w:val="20"/>
              </w:rPr>
              <w:t>С</w:t>
            </w:r>
            <w:proofErr w:type="gramEnd"/>
          </w:p>
        </w:tc>
        <w:tc>
          <w:tcPr>
            <w:tcW w:w="5094" w:type="dxa"/>
          </w:tcPr>
          <w:p w:rsidR="008A745F" w:rsidRPr="00142AD2" w:rsidRDefault="008A745F" w:rsidP="00142AD2">
            <w:pPr>
              <w:jc w:val="both"/>
              <w:rPr>
                <w:szCs w:val="20"/>
              </w:rPr>
            </w:pPr>
            <w:r w:rsidRPr="00142AD2">
              <w:rPr>
                <w:szCs w:val="20"/>
              </w:rPr>
              <w:t>не более 40</w:t>
            </w:r>
          </w:p>
        </w:tc>
      </w:tr>
      <w:tr w:rsidR="008A745F" w:rsidRPr="00142AD2" w:rsidTr="00142AD2">
        <w:tc>
          <w:tcPr>
            <w:tcW w:w="5093" w:type="dxa"/>
          </w:tcPr>
          <w:p w:rsidR="008A745F" w:rsidRPr="00142AD2" w:rsidRDefault="008A745F" w:rsidP="00142AD2">
            <w:pPr>
              <w:jc w:val="both"/>
              <w:rPr>
                <w:szCs w:val="20"/>
              </w:rPr>
            </w:pPr>
            <w:r w:rsidRPr="00142AD2">
              <w:rPr>
                <w:szCs w:val="20"/>
              </w:rPr>
              <w:t>Дата последнего капитального ремонта</w:t>
            </w:r>
            <w:r w:rsidR="001B6E99">
              <w:rPr>
                <w:szCs w:val="20"/>
              </w:rPr>
              <w:t xml:space="preserve"> с во</w:t>
            </w:r>
            <w:r w:rsidR="001B6E99">
              <w:rPr>
                <w:szCs w:val="20"/>
              </w:rPr>
              <w:t>с</w:t>
            </w:r>
            <w:r w:rsidR="001B6E99">
              <w:rPr>
                <w:szCs w:val="20"/>
              </w:rPr>
              <w:t>становлением АКЗ</w:t>
            </w:r>
          </w:p>
        </w:tc>
        <w:tc>
          <w:tcPr>
            <w:tcW w:w="5094" w:type="dxa"/>
          </w:tcPr>
          <w:p w:rsidR="008A745F" w:rsidRPr="00142AD2" w:rsidRDefault="008A745F" w:rsidP="00142AD2">
            <w:pPr>
              <w:jc w:val="both"/>
              <w:rPr>
                <w:szCs w:val="20"/>
              </w:rPr>
            </w:pPr>
            <w:r w:rsidRPr="00142AD2">
              <w:rPr>
                <w:szCs w:val="20"/>
              </w:rPr>
              <w:t>сентябрь 2000</w:t>
            </w:r>
          </w:p>
        </w:tc>
      </w:tr>
      <w:tr w:rsidR="00F34C16" w:rsidRPr="00142AD2" w:rsidTr="005A1817">
        <w:tc>
          <w:tcPr>
            <w:tcW w:w="10187" w:type="dxa"/>
            <w:gridSpan w:val="2"/>
          </w:tcPr>
          <w:p w:rsidR="00F34C16" w:rsidRPr="00142AD2" w:rsidRDefault="00F34C16" w:rsidP="00142AD2">
            <w:pPr>
              <w:jc w:val="both"/>
              <w:rPr>
                <w:szCs w:val="20"/>
              </w:rPr>
            </w:pPr>
          </w:p>
        </w:tc>
      </w:tr>
      <w:tr w:rsidR="008A745F" w:rsidRPr="00142AD2" w:rsidTr="00142AD2">
        <w:tc>
          <w:tcPr>
            <w:tcW w:w="5093" w:type="dxa"/>
            <w:vAlign w:val="center"/>
          </w:tcPr>
          <w:p w:rsidR="008A745F" w:rsidRPr="00142AD2" w:rsidRDefault="008A745F" w:rsidP="00142AD2">
            <w:pPr>
              <w:jc w:val="center"/>
              <w:rPr>
                <w:b/>
              </w:rPr>
            </w:pPr>
            <w:proofErr w:type="spellStart"/>
            <w:r w:rsidRPr="00142AD2">
              <w:rPr>
                <w:b/>
              </w:rPr>
              <w:t>Анионитовый</w:t>
            </w:r>
            <w:proofErr w:type="spellEnd"/>
            <w:r w:rsidRPr="00142AD2">
              <w:rPr>
                <w:b/>
              </w:rPr>
              <w:t xml:space="preserve">  фильтр технологии </w:t>
            </w:r>
            <w:r w:rsidRPr="00142AD2">
              <w:rPr>
                <w:b/>
                <w:lang w:val="en-US"/>
              </w:rPr>
              <w:lastRenderedPageBreak/>
              <w:t>UP</w:t>
            </w:r>
            <w:r w:rsidRPr="00142AD2">
              <w:rPr>
                <w:b/>
              </w:rPr>
              <w:t>.</w:t>
            </w:r>
            <w:r w:rsidRPr="00142AD2">
              <w:rPr>
                <w:b/>
                <w:lang w:val="en-US"/>
              </w:rPr>
              <w:t>CO</w:t>
            </w:r>
            <w:r w:rsidRPr="00142AD2">
              <w:rPr>
                <w:b/>
              </w:rPr>
              <w:t>.</w:t>
            </w:r>
            <w:r w:rsidRPr="00142AD2">
              <w:rPr>
                <w:b/>
                <w:lang w:val="en-US"/>
              </w:rPr>
              <w:t>RE</w:t>
            </w:r>
          </w:p>
        </w:tc>
        <w:tc>
          <w:tcPr>
            <w:tcW w:w="5094" w:type="dxa"/>
          </w:tcPr>
          <w:p w:rsidR="008A745F" w:rsidRPr="00142AD2" w:rsidRDefault="008A745F" w:rsidP="00930401">
            <w:pPr>
              <w:rPr>
                <w:sz w:val="22"/>
                <w:szCs w:val="22"/>
              </w:rPr>
            </w:pPr>
            <w:proofErr w:type="spellStart"/>
            <w:r w:rsidRPr="00142AD2">
              <w:rPr>
                <w:bCs/>
                <w:sz w:val="22"/>
                <w:szCs w:val="22"/>
              </w:rPr>
              <w:lastRenderedPageBreak/>
              <w:t>Анионитовый</w:t>
            </w:r>
            <w:proofErr w:type="spellEnd"/>
            <w:r w:rsidRPr="00142AD2">
              <w:rPr>
                <w:bCs/>
                <w:sz w:val="22"/>
                <w:szCs w:val="22"/>
              </w:rPr>
              <w:t xml:space="preserve">  фильтр  технологии  </w:t>
            </w:r>
            <w:r w:rsidRPr="00142AD2">
              <w:rPr>
                <w:bCs/>
                <w:sz w:val="22"/>
                <w:szCs w:val="22"/>
                <w:lang w:val="en-US"/>
              </w:rPr>
              <w:t>UPCORE</w:t>
            </w:r>
            <w:r w:rsidRPr="00142AD2">
              <w:rPr>
                <w:bCs/>
                <w:sz w:val="22"/>
                <w:szCs w:val="22"/>
              </w:rPr>
              <w:t xml:space="preserve">  в </w:t>
            </w:r>
            <w:r w:rsidRPr="00142AD2">
              <w:rPr>
                <w:bCs/>
                <w:sz w:val="22"/>
                <w:szCs w:val="22"/>
              </w:rPr>
              <w:lastRenderedPageBreak/>
              <w:t xml:space="preserve">схеме водоподготовки </w:t>
            </w:r>
            <w:proofErr w:type="spellStart"/>
            <w:r w:rsidRPr="00142AD2">
              <w:rPr>
                <w:bCs/>
                <w:sz w:val="22"/>
                <w:szCs w:val="22"/>
              </w:rPr>
              <w:t>химобессоленной</w:t>
            </w:r>
            <w:proofErr w:type="spellEnd"/>
            <w:r w:rsidRPr="00142AD2">
              <w:rPr>
                <w:bCs/>
                <w:sz w:val="22"/>
                <w:szCs w:val="22"/>
              </w:rPr>
              <w:t xml:space="preserve">  воды служит для улавливания анионов в    воде, пост</w:t>
            </w:r>
            <w:r w:rsidRPr="00142AD2">
              <w:rPr>
                <w:bCs/>
                <w:sz w:val="22"/>
                <w:szCs w:val="22"/>
              </w:rPr>
              <w:t>у</w:t>
            </w:r>
            <w:r w:rsidRPr="00142AD2">
              <w:rPr>
                <w:bCs/>
                <w:sz w:val="22"/>
                <w:szCs w:val="22"/>
              </w:rPr>
              <w:t xml:space="preserve">пающей с </w:t>
            </w:r>
            <w:proofErr w:type="spellStart"/>
            <w:r w:rsidRPr="00142AD2">
              <w:rPr>
                <w:bCs/>
                <w:sz w:val="22"/>
                <w:szCs w:val="22"/>
              </w:rPr>
              <w:t>Н-катионитового</w:t>
            </w:r>
            <w:proofErr w:type="spellEnd"/>
            <w:r w:rsidRPr="00142AD2">
              <w:rPr>
                <w:bCs/>
                <w:sz w:val="22"/>
                <w:szCs w:val="22"/>
              </w:rPr>
              <w:t xml:space="preserve"> фильтра технологии </w:t>
            </w:r>
            <w:r w:rsidRPr="00142AD2">
              <w:rPr>
                <w:bCs/>
                <w:sz w:val="22"/>
                <w:szCs w:val="22"/>
                <w:lang w:val="en-US"/>
              </w:rPr>
              <w:t>UPCORE</w:t>
            </w:r>
            <w:r w:rsidRPr="00142AD2">
              <w:rPr>
                <w:bCs/>
                <w:sz w:val="22"/>
                <w:szCs w:val="22"/>
              </w:rPr>
              <w:t>. Фильтр загружен слабоосновным и сильноосновным анионитом.  Высота загрузки 2,7м. Регенерация анионита проводится  пропу</w:t>
            </w:r>
            <w:r w:rsidRPr="00142AD2">
              <w:rPr>
                <w:bCs/>
                <w:sz w:val="22"/>
                <w:szCs w:val="22"/>
              </w:rPr>
              <w:t>с</w:t>
            </w:r>
            <w:r w:rsidRPr="00142AD2">
              <w:rPr>
                <w:bCs/>
                <w:sz w:val="22"/>
                <w:szCs w:val="22"/>
              </w:rPr>
              <w:t>ком раствора снизу вверх.</w:t>
            </w:r>
          </w:p>
        </w:tc>
      </w:tr>
      <w:tr w:rsidR="008A745F" w:rsidRPr="00142AD2" w:rsidTr="00142AD2">
        <w:tc>
          <w:tcPr>
            <w:tcW w:w="5093" w:type="dxa"/>
          </w:tcPr>
          <w:p w:rsidR="008A745F" w:rsidRPr="00142AD2" w:rsidRDefault="008A745F" w:rsidP="00142AD2">
            <w:pPr>
              <w:jc w:val="both"/>
              <w:rPr>
                <w:b/>
                <w:szCs w:val="20"/>
              </w:rPr>
            </w:pPr>
            <w:r w:rsidRPr="00142AD2">
              <w:rPr>
                <w:szCs w:val="20"/>
              </w:rPr>
              <w:lastRenderedPageBreak/>
              <w:t>Год изготовления</w:t>
            </w:r>
          </w:p>
        </w:tc>
        <w:tc>
          <w:tcPr>
            <w:tcW w:w="5094" w:type="dxa"/>
          </w:tcPr>
          <w:p w:rsidR="008A745F" w:rsidRPr="00142AD2" w:rsidRDefault="008A745F" w:rsidP="00142AD2">
            <w:pPr>
              <w:jc w:val="both"/>
              <w:rPr>
                <w:szCs w:val="20"/>
              </w:rPr>
            </w:pPr>
            <w:r w:rsidRPr="00142AD2">
              <w:rPr>
                <w:szCs w:val="20"/>
              </w:rPr>
              <w:t>1973</w:t>
            </w:r>
          </w:p>
        </w:tc>
      </w:tr>
      <w:tr w:rsidR="008A745F" w:rsidRPr="00142AD2" w:rsidTr="00142AD2">
        <w:tc>
          <w:tcPr>
            <w:tcW w:w="5093" w:type="dxa"/>
          </w:tcPr>
          <w:p w:rsidR="008A745F" w:rsidRPr="00142AD2" w:rsidRDefault="008A745F" w:rsidP="00142AD2">
            <w:pPr>
              <w:jc w:val="both"/>
              <w:rPr>
                <w:b/>
                <w:szCs w:val="20"/>
              </w:rPr>
            </w:pPr>
            <w:r w:rsidRPr="00142AD2">
              <w:rPr>
                <w:szCs w:val="20"/>
              </w:rPr>
              <w:t>Год ввода в эксплуатацию</w:t>
            </w:r>
          </w:p>
        </w:tc>
        <w:tc>
          <w:tcPr>
            <w:tcW w:w="5094" w:type="dxa"/>
          </w:tcPr>
          <w:p w:rsidR="008A745F" w:rsidRPr="00142AD2" w:rsidRDefault="008A745F" w:rsidP="00142AD2">
            <w:pPr>
              <w:jc w:val="both"/>
              <w:rPr>
                <w:szCs w:val="20"/>
              </w:rPr>
            </w:pPr>
            <w:r w:rsidRPr="00142AD2">
              <w:rPr>
                <w:szCs w:val="20"/>
              </w:rPr>
              <w:t>1977</w:t>
            </w:r>
          </w:p>
        </w:tc>
      </w:tr>
      <w:tr w:rsidR="008A745F" w:rsidRPr="00142AD2" w:rsidTr="00142AD2">
        <w:tc>
          <w:tcPr>
            <w:tcW w:w="5093" w:type="dxa"/>
          </w:tcPr>
          <w:p w:rsidR="008A745F" w:rsidRPr="00142AD2" w:rsidRDefault="008A745F" w:rsidP="00142AD2">
            <w:pPr>
              <w:jc w:val="both"/>
              <w:rPr>
                <w:b/>
                <w:szCs w:val="20"/>
                <w:lang w:val="en-US"/>
              </w:rPr>
            </w:pPr>
            <w:r w:rsidRPr="00142AD2">
              <w:rPr>
                <w:szCs w:val="20"/>
              </w:rPr>
              <w:t xml:space="preserve">Диаметр, </w:t>
            </w:r>
            <w:proofErr w:type="gramStart"/>
            <w:r w:rsidRPr="00142AD2">
              <w:rPr>
                <w:szCs w:val="20"/>
              </w:rPr>
              <w:t>м</w:t>
            </w:r>
            <w:proofErr w:type="gramEnd"/>
          </w:p>
        </w:tc>
        <w:tc>
          <w:tcPr>
            <w:tcW w:w="5094" w:type="dxa"/>
          </w:tcPr>
          <w:p w:rsidR="008A745F" w:rsidRPr="00142AD2" w:rsidRDefault="008A745F" w:rsidP="00142AD2">
            <w:pPr>
              <w:jc w:val="both"/>
              <w:rPr>
                <w:szCs w:val="20"/>
              </w:rPr>
            </w:pPr>
            <w:r w:rsidRPr="00142AD2">
              <w:rPr>
                <w:szCs w:val="20"/>
              </w:rPr>
              <w:t>3,0</w:t>
            </w:r>
          </w:p>
        </w:tc>
      </w:tr>
      <w:tr w:rsidR="008A745F" w:rsidRPr="00142AD2" w:rsidTr="00142AD2">
        <w:tc>
          <w:tcPr>
            <w:tcW w:w="5093" w:type="dxa"/>
          </w:tcPr>
          <w:p w:rsidR="008A745F" w:rsidRPr="00142AD2" w:rsidRDefault="008A745F" w:rsidP="00142AD2">
            <w:pPr>
              <w:jc w:val="both"/>
              <w:rPr>
                <w:szCs w:val="20"/>
              </w:rPr>
            </w:pPr>
            <w:r w:rsidRPr="00142AD2">
              <w:rPr>
                <w:szCs w:val="20"/>
              </w:rPr>
              <w:t xml:space="preserve">Реконструкция под технологию </w:t>
            </w:r>
            <w:r w:rsidRPr="00142AD2">
              <w:rPr>
                <w:szCs w:val="20"/>
                <w:lang w:val="en-US"/>
              </w:rPr>
              <w:t>UPCORE</w:t>
            </w:r>
            <w:r w:rsidRPr="00142AD2">
              <w:rPr>
                <w:szCs w:val="20"/>
              </w:rPr>
              <w:t xml:space="preserve"> </w:t>
            </w:r>
          </w:p>
        </w:tc>
        <w:tc>
          <w:tcPr>
            <w:tcW w:w="5094" w:type="dxa"/>
          </w:tcPr>
          <w:p w:rsidR="008A745F" w:rsidRPr="00142AD2" w:rsidRDefault="008A745F" w:rsidP="00142AD2">
            <w:pPr>
              <w:jc w:val="both"/>
              <w:rPr>
                <w:szCs w:val="20"/>
              </w:rPr>
            </w:pPr>
            <w:r w:rsidRPr="00142AD2">
              <w:rPr>
                <w:szCs w:val="20"/>
              </w:rPr>
              <w:t>2001</w:t>
            </w:r>
          </w:p>
        </w:tc>
      </w:tr>
      <w:tr w:rsidR="008A745F" w:rsidRPr="00142AD2" w:rsidTr="00142AD2">
        <w:tc>
          <w:tcPr>
            <w:tcW w:w="5093" w:type="dxa"/>
          </w:tcPr>
          <w:p w:rsidR="008A745F" w:rsidRPr="00142AD2" w:rsidRDefault="008A745F" w:rsidP="00142AD2">
            <w:pPr>
              <w:jc w:val="both"/>
              <w:rPr>
                <w:b/>
                <w:szCs w:val="20"/>
                <w:lang w:val="en-US"/>
              </w:rPr>
            </w:pPr>
            <w:r w:rsidRPr="00142AD2">
              <w:rPr>
                <w:szCs w:val="20"/>
              </w:rPr>
              <w:t>Производительность, м3/час</w:t>
            </w:r>
          </w:p>
        </w:tc>
        <w:tc>
          <w:tcPr>
            <w:tcW w:w="5094" w:type="dxa"/>
          </w:tcPr>
          <w:p w:rsidR="008A745F" w:rsidRPr="00142AD2" w:rsidRDefault="008A745F" w:rsidP="00142AD2">
            <w:pPr>
              <w:jc w:val="both"/>
              <w:rPr>
                <w:szCs w:val="20"/>
              </w:rPr>
            </w:pPr>
            <w:r w:rsidRPr="00142AD2">
              <w:rPr>
                <w:szCs w:val="20"/>
              </w:rPr>
              <w:t>260</w:t>
            </w:r>
          </w:p>
        </w:tc>
      </w:tr>
      <w:tr w:rsidR="008A745F" w:rsidRPr="00142AD2" w:rsidTr="00142AD2">
        <w:tc>
          <w:tcPr>
            <w:tcW w:w="5093" w:type="dxa"/>
          </w:tcPr>
          <w:p w:rsidR="008A745F" w:rsidRPr="00142AD2" w:rsidRDefault="008A745F" w:rsidP="00142AD2">
            <w:pPr>
              <w:jc w:val="both"/>
              <w:rPr>
                <w:szCs w:val="20"/>
                <w:lang w:val="en-US"/>
              </w:rPr>
            </w:pPr>
            <w:r w:rsidRPr="00142AD2">
              <w:rPr>
                <w:szCs w:val="20"/>
              </w:rPr>
              <w:t xml:space="preserve">Давление, рабочее, </w:t>
            </w:r>
            <w:proofErr w:type="spellStart"/>
            <w:proofErr w:type="gramStart"/>
            <w:r w:rsidRPr="00142AD2">
              <w:rPr>
                <w:szCs w:val="20"/>
              </w:rPr>
              <w:t>атм</w:t>
            </w:r>
            <w:proofErr w:type="spellEnd"/>
            <w:proofErr w:type="gramEnd"/>
          </w:p>
        </w:tc>
        <w:tc>
          <w:tcPr>
            <w:tcW w:w="5094" w:type="dxa"/>
          </w:tcPr>
          <w:p w:rsidR="008A745F" w:rsidRPr="00142AD2" w:rsidRDefault="008A745F" w:rsidP="00142AD2">
            <w:pPr>
              <w:jc w:val="both"/>
              <w:rPr>
                <w:szCs w:val="20"/>
              </w:rPr>
            </w:pPr>
            <w:r w:rsidRPr="00142AD2">
              <w:rPr>
                <w:szCs w:val="20"/>
              </w:rPr>
              <w:t>6</w:t>
            </w:r>
          </w:p>
        </w:tc>
      </w:tr>
      <w:tr w:rsidR="008A745F" w:rsidRPr="00142AD2" w:rsidTr="00142AD2">
        <w:tc>
          <w:tcPr>
            <w:tcW w:w="5093" w:type="dxa"/>
          </w:tcPr>
          <w:p w:rsidR="008A745F" w:rsidRPr="00142AD2" w:rsidRDefault="008A745F" w:rsidP="00142AD2">
            <w:pPr>
              <w:jc w:val="both"/>
              <w:rPr>
                <w:b/>
                <w:szCs w:val="20"/>
                <w:lang w:val="en-US"/>
              </w:rPr>
            </w:pPr>
            <w:r w:rsidRPr="00142AD2">
              <w:rPr>
                <w:szCs w:val="20"/>
              </w:rPr>
              <w:t xml:space="preserve">Среда </w:t>
            </w:r>
          </w:p>
        </w:tc>
        <w:tc>
          <w:tcPr>
            <w:tcW w:w="5094" w:type="dxa"/>
          </w:tcPr>
          <w:p w:rsidR="008A745F" w:rsidRPr="00142AD2" w:rsidRDefault="008A745F" w:rsidP="00142AD2">
            <w:pPr>
              <w:jc w:val="both"/>
              <w:rPr>
                <w:szCs w:val="20"/>
              </w:rPr>
            </w:pPr>
            <w:r w:rsidRPr="00142AD2">
              <w:rPr>
                <w:szCs w:val="20"/>
              </w:rPr>
              <w:t>кислая</w:t>
            </w:r>
          </w:p>
        </w:tc>
      </w:tr>
      <w:tr w:rsidR="008A745F" w:rsidRPr="00142AD2" w:rsidTr="00142AD2">
        <w:tc>
          <w:tcPr>
            <w:tcW w:w="5093" w:type="dxa"/>
          </w:tcPr>
          <w:p w:rsidR="008A745F" w:rsidRPr="00142AD2" w:rsidRDefault="008A745F" w:rsidP="00142AD2">
            <w:pPr>
              <w:jc w:val="both"/>
              <w:rPr>
                <w:szCs w:val="20"/>
              </w:rPr>
            </w:pPr>
            <w:r w:rsidRPr="00142AD2">
              <w:rPr>
                <w:szCs w:val="20"/>
              </w:rPr>
              <w:t xml:space="preserve">Высота, </w:t>
            </w:r>
            <w:proofErr w:type="gramStart"/>
            <w:r w:rsidRPr="00142AD2">
              <w:rPr>
                <w:szCs w:val="20"/>
              </w:rPr>
              <w:t>м</w:t>
            </w:r>
            <w:proofErr w:type="gramEnd"/>
            <w:r w:rsidRPr="00142AD2">
              <w:rPr>
                <w:szCs w:val="20"/>
              </w:rPr>
              <w:t xml:space="preserve"> </w:t>
            </w:r>
          </w:p>
        </w:tc>
        <w:tc>
          <w:tcPr>
            <w:tcW w:w="5094" w:type="dxa"/>
          </w:tcPr>
          <w:p w:rsidR="008A745F" w:rsidRPr="00142AD2" w:rsidRDefault="008A745F" w:rsidP="00142AD2">
            <w:pPr>
              <w:jc w:val="both"/>
              <w:rPr>
                <w:szCs w:val="20"/>
              </w:rPr>
            </w:pPr>
            <w:r w:rsidRPr="00142AD2">
              <w:rPr>
                <w:szCs w:val="20"/>
              </w:rPr>
              <w:t>5,5 (с учетом трубопроводов подачи воды в фильтр и отводящего трубопровода);</w:t>
            </w:r>
          </w:p>
        </w:tc>
      </w:tr>
      <w:tr w:rsidR="008A745F" w:rsidRPr="00142AD2" w:rsidTr="00142AD2">
        <w:tc>
          <w:tcPr>
            <w:tcW w:w="5093" w:type="dxa"/>
          </w:tcPr>
          <w:p w:rsidR="008A745F" w:rsidRPr="00142AD2" w:rsidRDefault="008A745F" w:rsidP="00142AD2">
            <w:pPr>
              <w:jc w:val="both"/>
              <w:rPr>
                <w:szCs w:val="20"/>
              </w:rPr>
            </w:pPr>
            <w:r w:rsidRPr="00142AD2">
              <w:rPr>
                <w:szCs w:val="20"/>
              </w:rPr>
              <w:t xml:space="preserve">Высота цилиндрической части, </w:t>
            </w:r>
            <w:proofErr w:type="gramStart"/>
            <w:r w:rsidRPr="00142AD2">
              <w:rPr>
                <w:szCs w:val="20"/>
              </w:rPr>
              <w:t>м</w:t>
            </w:r>
            <w:proofErr w:type="gramEnd"/>
            <w:r w:rsidRPr="00142AD2">
              <w:rPr>
                <w:szCs w:val="20"/>
              </w:rPr>
              <w:t xml:space="preserve"> </w:t>
            </w:r>
          </w:p>
        </w:tc>
        <w:tc>
          <w:tcPr>
            <w:tcW w:w="5094" w:type="dxa"/>
          </w:tcPr>
          <w:p w:rsidR="008A745F" w:rsidRPr="00142AD2" w:rsidRDefault="008A745F" w:rsidP="00142AD2">
            <w:pPr>
              <w:jc w:val="both"/>
              <w:rPr>
                <w:szCs w:val="20"/>
              </w:rPr>
            </w:pPr>
            <w:r w:rsidRPr="00142AD2">
              <w:rPr>
                <w:szCs w:val="20"/>
              </w:rPr>
              <w:t>3,1</w:t>
            </w:r>
          </w:p>
        </w:tc>
      </w:tr>
      <w:tr w:rsidR="008A745F" w:rsidRPr="00142AD2" w:rsidTr="00142AD2">
        <w:tc>
          <w:tcPr>
            <w:tcW w:w="5093" w:type="dxa"/>
          </w:tcPr>
          <w:p w:rsidR="008A745F" w:rsidRPr="00142AD2" w:rsidRDefault="008A745F" w:rsidP="00142AD2">
            <w:pPr>
              <w:jc w:val="both"/>
              <w:rPr>
                <w:szCs w:val="20"/>
              </w:rPr>
            </w:pPr>
            <w:r w:rsidRPr="00142AD2">
              <w:rPr>
                <w:szCs w:val="20"/>
              </w:rPr>
              <w:t xml:space="preserve">Температура обрабатываемой воды, </w:t>
            </w:r>
            <w:proofErr w:type="gramStart"/>
            <w:r w:rsidRPr="00142AD2">
              <w:rPr>
                <w:szCs w:val="20"/>
              </w:rPr>
              <w:t>С</w:t>
            </w:r>
            <w:proofErr w:type="gramEnd"/>
          </w:p>
        </w:tc>
        <w:tc>
          <w:tcPr>
            <w:tcW w:w="5094" w:type="dxa"/>
          </w:tcPr>
          <w:p w:rsidR="008A745F" w:rsidRPr="00142AD2" w:rsidRDefault="008A745F" w:rsidP="00142AD2">
            <w:pPr>
              <w:jc w:val="both"/>
              <w:rPr>
                <w:szCs w:val="20"/>
              </w:rPr>
            </w:pPr>
            <w:r w:rsidRPr="00142AD2">
              <w:rPr>
                <w:szCs w:val="20"/>
              </w:rPr>
              <w:t>не более 40</w:t>
            </w:r>
          </w:p>
        </w:tc>
      </w:tr>
      <w:tr w:rsidR="008A745F" w:rsidRPr="00142AD2" w:rsidTr="00142AD2">
        <w:tc>
          <w:tcPr>
            <w:tcW w:w="5093" w:type="dxa"/>
          </w:tcPr>
          <w:p w:rsidR="008A745F" w:rsidRPr="00142AD2" w:rsidRDefault="008A745F" w:rsidP="00142AD2">
            <w:pPr>
              <w:jc w:val="both"/>
              <w:rPr>
                <w:szCs w:val="20"/>
              </w:rPr>
            </w:pPr>
            <w:r w:rsidRPr="00142AD2">
              <w:rPr>
                <w:szCs w:val="20"/>
              </w:rPr>
              <w:t>Дата последнего капитального ремонта</w:t>
            </w:r>
            <w:r w:rsidR="001B6E99">
              <w:rPr>
                <w:szCs w:val="20"/>
              </w:rPr>
              <w:t xml:space="preserve"> с во</w:t>
            </w:r>
            <w:r w:rsidR="001B6E99">
              <w:rPr>
                <w:szCs w:val="20"/>
              </w:rPr>
              <w:t>с</w:t>
            </w:r>
            <w:r w:rsidR="001B6E99">
              <w:rPr>
                <w:szCs w:val="20"/>
              </w:rPr>
              <w:t>становлением АКЗ</w:t>
            </w:r>
          </w:p>
        </w:tc>
        <w:tc>
          <w:tcPr>
            <w:tcW w:w="5094" w:type="dxa"/>
          </w:tcPr>
          <w:p w:rsidR="008A745F" w:rsidRPr="00142AD2" w:rsidRDefault="008A745F" w:rsidP="00142AD2">
            <w:pPr>
              <w:jc w:val="both"/>
              <w:rPr>
                <w:szCs w:val="20"/>
              </w:rPr>
            </w:pPr>
            <w:r w:rsidRPr="00142AD2">
              <w:rPr>
                <w:szCs w:val="20"/>
              </w:rPr>
              <w:t>2001</w:t>
            </w:r>
          </w:p>
        </w:tc>
      </w:tr>
    </w:tbl>
    <w:p w:rsidR="00802317" w:rsidRPr="00FA2801" w:rsidRDefault="00802317" w:rsidP="00AD1562">
      <w:pPr>
        <w:ind w:firstLine="360"/>
        <w:jc w:val="both"/>
        <w:rPr>
          <w:szCs w:val="20"/>
        </w:rPr>
      </w:pPr>
    </w:p>
    <w:p w:rsidR="00D76D0E" w:rsidRPr="00D76D0E" w:rsidRDefault="004922FF" w:rsidP="00D76D0E">
      <w:r>
        <w:t xml:space="preserve">        </w:t>
      </w:r>
    </w:p>
    <w:p w:rsidR="00AD1562" w:rsidRPr="00E14463" w:rsidRDefault="00A02425" w:rsidP="00840E59">
      <w:pPr>
        <w:pStyle w:val="4"/>
        <w:numPr>
          <w:ilvl w:val="0"/>
          <w:numId w:val="28"/>
        </w:numPr>
        <w:suppressAutoHyphens/>
        <w:ind w:left="714" w:hanging="357"/>
        <w:jc w:val="both"/>
        <w:rPr>
          <w:b w:val="0"/>
        </w:rPr>
      </w:pPr>
      <w:r>
        <w:rPr>
          <w:b w:val="0"/>
        </w:rPr>
        <w:t xml:space="preserve"> </w:t>
      </w:r>
      <w:r w:rsidR="00E14463">
        <w:rPr>
          <w:b w:val="0"/>
        </w:rPr>
        <w:t>р</w:t>
      </w:r>
      <w:r w:rsidR="00F753F1">
        <w:rPr>
          <w:b w:val="0"/>
        </w:rPr>
        <w:t>аботу  по ремонту</w:t>
      </w:r>
      <w:r w:rsidR="002D770A">
        <w:rPr>
          <w:b w:val="0"/>
        </w:rPr>
        <w:t xml:space="preserve"> антикоррозийного покрытия</w:t>
      </w:r>
      <w:r w:rsidR="00F753F1">
        <w:rPr>
          <w:b w:val="0"/>
        </w:rPr>
        <w:t xml:space="preserve"> выполнять в соответствии с технологической инструкцией по антикоррозионной защите энергетического оборудования и строительных  конструкций</w:t>
      </w:r>
      <w:r w:rsidR="00E14463">
        <w:rPr>
          <w:b w:val="0"/>
        </w:rPr>
        <w:t xml:space="preserve"> </w:t>
      </w:r>
      <w:r w:rsidR="00F753F1" w:rsidRPr="00E14463">
        <w:rPr>
          <w:b w:val="0"/>
        </w:rPr>
        <w:t xml:space="preserve">электростанций.  </w:t>
      </w:r>
    </w:p>
    <w:p w:rsidR="00E14463" w:rsidRDefault="00E14463" w:rsidP="00840E59">
      <w:pPr>
        <w:numPr>
          <w:ilvl w:val="0"/>
          <w:numId w:val="28"/>
        </w:numPr>
        <w:suppressAutoHyphens/>
        <w:ind w:left="714" w:hanging="357"/>
        <w:jc w:val="both"/>
      </w:pPr>
      <w:r>
        <w:t>р</w:t>
      </w:r>
      <w:r w:rsidR="00F753F1">
        <w:t xml:space="preserve">аботу </w:t>
      </w:r>
      <w:r w:rsidR="002D770A">
        <w:t xml:space="preserve"> по ремонту антикоррозийного покрытия </w:t>
      </w:r>
      <w:r w:rsidR="00F753F1">
        <w:t xml:space="preserve">выполнять в соответствии с  утвержденными  подрядной организацией проектами  производства работ, которые должны быть согласованы с заказчиком. </w:t>
      </w:r>
      <w:r w:rsidR="009A2692">
        <w:t>Устройство лесов (</w:t>
      </w:r>
      <w:r w:rsidR="002206AF">
        <w:t xml:space="preserve">кроме Н-фильтра 2ст №1, механического фильтра №3 и </w:t>
      </w:r>
      <w:proofErr w:type="spellStart"/>
      <w:r w:rsidR="002206AF">
        <w:t>анионитового</w:t>
      </w:r>
      <w:proofErr w:type="spellEnd"/>
      <w:r w:rsidR="002206AF">
        <w:t xml:space="preserve"> фильтра №3)</w:t>
      </w:r>
      <w:r w:rsidR="009A2692">
        <w:t xml:space="preserve"> , устройство вентиляции, устройство освещения выполняет Подрядчик.</w:t>
      </w:r>
    </w:p>
    <w:p w:rsidR="00E14463" w:rsidRDefault="00E14463" w:rsidP="00840E59">
      <w:pPr>
        <w:numPr>
          <w:ilvl w:val="0"/>
          <w:numId w:val="28"/>
        </w:numPr>
        <w:suppressAutoHyphens/>
        <w:ind w:left="714" w:hanging="357"/>
        <w:jc w:val="both"/>
      </w:pPr>
      <w:r>
        <w:t>к</w:t>
      </w:r>
      <w:r w:rsidR="00F753F1">
        <w:t>онтроль шероховатости внутренней поверхности после дробеструйной</w:t>
      </w:r>
      <w:r w:rsidR="00AD1562">
        <w:t xml:space="preserve"> </w:t>
      </w:r>
      <w:r w:rsidR="00F753F1">
        <w:t xml:space="preserve">обработки, а также толщины и </w:t>
      </w:r>
      <w:proofErr w:type="spellStart"/>
      <w:r w:rsidR="00F753F1">
        <w:t>сплошности</w:t>
      </w:r>
      <w:proofErr w:type="spellEnd"/>
      <w:r w:rsidR="00F753F1">
        <w:t xml:space="preserve"> антикоррозионного  покрытия  определять</w:t>
      </w:r>
      <w:r>
        <w:t xml:space="preserve"> </w:t>
      </w:r>
      <w:r w:rsidR="00F753F1">
        <w:t xml:space="preserve">с помощью соответствующих приборов,  как в процессе выполнения отдельных операций, так и после выполнения всего комплекса работ.   </w:t>
      </w:r>
    </w:p>
    <w:p w:rsidR="00E14463" w:rsidRDefault="00E14463" w:rsidP="00840E59">
      <w:pPr>
        <w:numPr>
          <w:ilvl w:val="0"/>
          <w:numId w:val="28"/>
        </w:numPr>
        <w:suppressAutoHyphens/>
        <w:ind w:left="714" w:hanging="357"/>
        <w:jc w:val="both"/>
      </w:pPr>
      <w:r>
        <w:t>д</w:t>
      </w:r>
      <w:r w:rsidR="00F753F1">
        <w:t xml:space="preserve">ля выполнения очистки внутренней поверхности использовать колотую чугунную дробь или её аналоги.  </w:t>
      </w:r>
    </w:p>
    <w:p w:rsidR="00F753F1" w:rsidRDefault="00E14463" w:rsidP="00840E59">
      <w:pPr>
        <w:numPr>
          <w:ilvl w:val="0"/>
          <w:numId w:val="28"/>
        </w:numPr>
        <w:suppressAutoHyphens/>
        <w:ind w:left="714" w:hanging="357"/>
        <w:jc w:val="both"/>
      </w:pPr>
      <w:r>
        <w:t>м</w:t>
      </w:r>
      <w:r w:rsidR="00F753F1">
        <w:t>еталлические поверхности после дробеструйной обработки должны быть серо-матового цвета.</w:t>
      </w:r>
    </w:p>
    <w:p w:rsidR="008C47B5" w:rsidRPr="00396492" w:rsidRDefault="008C47B5" w:rsidP="008C47B5">
      <w:pPr>
        <w:numPr>
          <w:ilvl w:val="0"/>
          <w:numId w:val="28"/>
        </w:numPr>
        <w:suppressAutoHyphens/>
        <w:ind w:left="714" w:hanging="357"/>
        <w:jc w:val="both"/>
      </w:pPr>
      <w:r w:rsidRPr="00396492">
        <w:t xml:space="preserve">заварку коррозионных язв с зачисткой сварных швов </w:t>
      </w:r>
      <w:proofErr w:type="spellStart"/>
      <w:r w:rsidRPr="00396492">
        <w:t>шлифмашинкой</w:t>
      </w:r>
      <w:proofErr w:type="spellEnd"/>
      <w:r w:rsidRPr="00396492">
        <w:t xml:space="preserve">  производит Заказчик.</w:t>
      </w:r>
    </w:p>
    <w:p w:rsidR="009A2692" w:rsidRDefault="009A2692" w:rsidP="004C262E">
      <w:pPr>
        <w:jc w:val="both"/>
        <w:rPr>
          <w:b/>
          <w:szCs w:val="20"/>
        </w:rPr>
      </w:pPr>
    </w:p>
    <w:p w:rsidR="008906A0" w:rsidRDefault="008906A0" w:rsidP="004C262E">
      <w:pPr>
        <w:jc w:val="both"/>
        <w:rPr>
          <w:b/>
          <w:szCs w:val="20"/>
        </w:rPr>
      </w:pPr>
    </w:p>
    <w:p w:rsidR="008F413B" w:rsidRDefault="008F413B" w:rsidP="004C262E">
      <w:pPr>
        <w:pStyle w:val="4"/>
      </w:pPr>
      <w:r>
        <w:t>УКРУПНЕННАЯ ВЕДОМОСТЬ</w:t>
      </w:r>
    </w:p>
    <w:p w:rsidR="00D60629" w:rsidRPr="0028320C" w:rsidRDefault="008F413B" w:rsidP="004C262E">
      <w:pPr>
        <w:pStyle w:val="a3"/>
        <w:spacing w:after="0"/>
        <w:jc w:val="center"/>
        <w:rPr>
          <w:b/>
        </w:rPr>
      </w:pPr>
      <w:r>
        <w:rPr>
          <w:b/>
          <w:sz w:val="22"/>
        </w:rPr>
        <w:t xml:space="preserve">объемов работ по </w:t>
      </w:r>
      <w:r w:rsidR="00F753F1">
        <w:rPr>
          <w:b/>
          <w:sz w:val="22"/>
        </w:rPr>
        <w:t>АКЗ оборудования ХЦ</w:t>
      </w:r>
    </w:p>
    <w:p w:rsidR="00567E03" w:rsidRPr="007D57BB" w:rsidRDefault="008F413B" w:rsidP="00EA479D">
      <w:pPr>
        <w:pStyle w:val="a3"/>
        <w:spacing w:after="0"/>
        <w:jc w:val="center"/>
        <w:rPr>
          <w:b/>
          <w:sz w:val="22"/>
        </w:rPr>
      </w:pPr>
      <w:r>
        <w:rPr>
          <w:b/>
        </w:rPr>
        <w:t xml:space="preserve"> </w:t>
      </w:r>
      <w:r>
        <w:rPr>
          <w:b/>
          <w:sz w:val="22"/>
        </w:rPr>
        <w:t xml:space="preserve">Апатитской ТЭЦ </w:t>
      </w:r>
      <w:r w:rsidRPr="00314A93">
        <w:rPr>
          <w:b/>
          <w:sz w:val="22"/>
        </w:rPr>
        <w:t>филиала «Кольский» ОАО «ТГК-1»</w:t>
      </w:r>
    </w:p>
    <w:p w:rsidR="00EA479D" w:rsidRPr="007D57BB" w:rsidRDefault="00EA479D" w:rsidP="00EA479D">
      <w:pPr>
        <w:pStyle w:val="a3"/>
        <w:spacing w:after="0"/>
        <w:jc w:val="center"/>
        <w:rPr>
          <w:b/>
          <w:sz w:val="22"/>
        </w:rPr>
      </w:pPr>
    </w:p>
    <w:tbl>
      <w:tblPr>
        <w:tblW w:w="10260" w:type="dxa"/>
        <w:tblInd w:w="-252" w:type="dxa"/>
        <w:tblLayout w:type="fixed"/>
        <w:tblLook w:val="0000"/>
      </w:tblPr>
      <w:tblGrid>
        <w:gridCol w:w="720"/>
        <w:gridCol w:w="7560"/>
        <w:gridCol w:w="792"/>
        <w:gridCol w:w="1188"/>
      </w:tblGrid>
      <w:tr w:rsidR="00F753F1" w:rsidRPr="00F753F1" w:rsidTr="001C6AF5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F1" w:rsidRPr="00F753F1" w:rsidRDefault="00F753F1" w:rsidP="00F753F1">
            <w:pPr>
              <w:jc w:val="center"/>
              <w:rPr>
                <w:b/>
                <w:bCs/>
                <w:sz w:val="20"/>
                <w:szCs w:val="20"/>
              </w:rPr>
            </w:pPr>
            <w:r w:rsidRPr="00F753F1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753F1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F753F1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F753F1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3F1" w:rsidRPr="00F753F1" w:rsidRDefault="00F753F1" w:rsidP="001C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F753F1">
              <w:rPr>
                <w:b/>
                <w:bCs/>
                <w:sz w:val="20"/>
                <w:szCs w:val="20"/>
              </w:rPr>
              <w:t>Наименование работ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3F1" w:rsidRPr="00F753F1" w:rsidRDefault="00F753F1" w:rsidP="00F753F1">
            <w:pPr>
              <w:jc w:val="center"/>
              <w:rPr>
                <w:b/>
                <w:bCs/>
                <w:sz w:val="20"/>
                <w:szCs w:val="20"/>
              </w:rPr>
            </w:pPr>
            <w:r w:rsidRPr="00F753F1">
              <w:rPr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F753F1">
              <w:rPr>
                <w:b/>
                <w:bCs/>
                <w:sz w:val="20"/>
                <w:szCs w:val="20"/>
              </w:rPr>
              <w:t>изм</w:t>
            </w:r>
            <w:proofErr w:type="spellEnd"/>
            <w:r w:rsidRPr="00F753F1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3F1" w:rsidRPr="00F753F1" w:rsidRDefault="00F753F1" w:rsidP="00F753F1">
            <w:pPr>
              <w:jc w:val="center"/>
              <w:rPr>
                <w:b/>
                <w:bCs/>
                <w:sz w:val="20"/>
                <w:szCs w:val="20"/>
              </w:rPr>
            </w:pPr>
            <w:r w:rsidRPr="00F753F1">
              <w:rPr>
                <w:b/>
                <w:bCs/>
                <w:sz w:val="20"/>
                <w:szCs w:val="20"/>
              </w:rPr>
              <w:t>Количес</w:t>
            </w:r>
            <w:r w:rsidRPr="00F753F1">
              <w:rPr>
                <w:b/>
                <w:bCs/>
                <w:sz w:val="20"/>
                <w:szCs w:val="20"/>
              </w:rPr>
              <w:t>т</w:t>
            </w:r>
            <w:r w:rsidRPr="00F753F1">
              <w:rPr>
                <w:b/>
                <w:bCs/>
                <w:sz w:val="20"/>
                <w:szCs w:val="20"/>
              </w:rPr>
              <w:t>во</w:t>
            </w:r>
          </w:p>
        </w:tc>
      </w:tr>
      <w:tr w:rsidR="006D2C10" w:rsidRPr="00F753F1" w:rsidTr="0018299B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10" w:rsidRPr="00E372AD" w:rsidRDefault="00E372AD" w:rsidP="00877B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C10" w:rsidRPr="00B37C35" w:rsidRDefault="004E6050" w:rsidP="004E6050">
            <w:pPr>
              <w:pStyle w:val="a6"/>
            </w:pPr>
            <w:r>
              <w:rPr>
                <w:bCs/>
              </w:rPr>
              <w:t>Разработка  ППР</w:t>
            </w:r>
            <w:r w:rsidR="009A2692" w:rsidRPr="005A40FF">
              <w:rPr>
                <w:bCs/>
              </w:rPr>
              <w:t xml:space="preserve"> и согласование его с Заказчиком</w:t>
            </w:r>
            <w:r w:rsidR="009A2692">
              <w:rPr>
                <w:bCs/>
              </w:rPr>
              <w:t xml:space="preserve">. 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C10" w:rsidRPr="00F753F1" w:rsidRDefault="00877BB6" w:rsidP="0018299B">
            <w:pPr>
              <w:tabs>
                <w:tab w:val="left" w:pos="993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C10" w:rsidRPr="00F753F1" w:rsidRDefault="00877BB6" w:rsidP="0018299B">
            <w:pPr>
              <w:tabs>
                <w:tab w:val="left" w:pos="993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F753F1" w:rsidRPr="00F753F1" w:rsidTr="00877BB6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F1" w:rsidRPr="00F753F1" w:rsidRDefault="00877BB6" w:rsidP="00877B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3F1" w:rsidRDefault="00F753F1" w:rsidP="00396492">
            <w:pPr>
              <w:tabs>
                <w:tab w:val="left" w:pos="993"/>
              </w:tabs>
              <w:jc w:val="center"/>
              <w:rPr>
                <w:b/>
                <w:caps/>
                <w:sz w:val="20"/>
                <w:szCs w:val="20"/>
              </w:rPr>
            </w:pPr>
            <w:r w:rsidRPr="00F753F1">
              <w:rPr>
                <w:b/>
                <w:caps/>
                <w:sz w:val="20"/>
                <w:szCs w:val="20"/>
              </w:rPr>
              <w:t>Н-КАТИОНИТОВый ФИЛЬТР  2 ступени №1</w:t>
            </w:r>
          </w:p>
          <w:p w:rsidR="00396492" w:rsidRPr="00396492" w:rsidRDefault="00396492" w:rsidP="00396492">
            <w:pPr>
              <w:tabs>
                <w:tab w:val="left" w:pos="99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(сроки </w:t>
            </w:r>
            <w:r w:rsidR="00BC6EBE">
              <w:rPr>
                <w:b/>
                <w:sz w:val="20"/>
                <w:szCs w:val="20"/>
              </w:rPr>
              <w:t xml:space="preserve">выполнения </w:t>
            </w:r>
            <w:r>
              <w:rPr>
                <w:b/>
                <w:sz w:val="20"/>
                <w:szCs w:val="20"/>
              </w:rPr>
              <w:t xml:space="preserve">работ: </w:t>
            </w:r>
            <w:r w:rsidR="00EB200F">
              <w:rPr>
                <w:b/>
                <w:sz w:val="20"/>
                <w:szCs w:val="20"/>
              </w:rPr>
              <w:t>апрель – май)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3F1" w:rsidRPr="00F753F1" w:rsidRDefault="00F753F1" w:rsidP="00F753F1">
            <w:pPr>
              <w:tabs>
                <w:tab w:val="left" w:pos="993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3F1" w:rsidRPr="00F753F1" w:rsidRDefault="00F753F1" w:rsidP="00F753F1">
            <w:pPr>
              <w:tabs>
                <w:tab w:val="left" w:pos="993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753F1" w:rsidRPr="00F753F1" w:rsidTr="0018299B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F1" w:rsidRPr="00877BB6" w:rsidRDefault="00877BB6" w:rsidP="00877BB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2.1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3F1" w:rsidRPr="00F753F1" w:rsidRDefault="00F753F1" w:rsidP="00142AD2">
            <w:pPr>
              <w:tabs>
                <w:tab w:val="left" w:pos="993"/>
              </w:tabs>
              <w:jc w:val="both"/>
              <w:rPr>
                <w:color w:val="000000"/>
                <w:sz w:val="20"/>
                <w:szCs w:val="20"/>
              </w:rPr>
            </w:pPr>
            <w:r w:rsidRPr="00F753F1">
              <w:rPr>
                <w:sz w:val="20"/>
                <w:szCs w:val="20"/>
              </w:rPr>
              <w:t xml:space="preserve">Дробеструйная  очистка внутренней поверхности  от старого антикоррозионного покрытия. 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3F1" w:rsidRPr="00F753F1" w:rsidRDefault="00F753F1" w:rsidP="0018299B">
            <w:pPr>
              <w:tabs>
                <w:tab w:val="left" w:pos="993"/>
              </w:tabs>
              <w:jc w:val="center"/>
              <w:rPr>
                <w:color w:val="000000"/>
                <w:sz w:val="20"/>
                <w:szCs w:val="20"/>
              </w:rPr>
            </w:pPr>
            <w:r w:rsidRPr="00F753F1">
              <w:rPr>
                <w:sz w:val="20"/>
                <w:szCs w:val="20"/>
              </w:rPr>
              <w:t>м</w:t>
            </w:r>
            <w:proofErr w:type="gramStart"/>
            <w:r w:rsidRPr="00F753F1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3F1" w:rsidRPr="00F753F1" w:rsidRDefault="00F753F1" w:rsidP="0018299B">
            <w:pPr>
              <w:tabs>
                <w:tab w:val="left" w:pos="993"/>
              </w:tabs>
              <w:jc w:val="center"/>
              <w:rPr>
                <w:color w:val="000000"/>
                <w:sz w:val="20"/>
                <w:szCs w:val="20"/>
              </w:rPr>
            </w:pPr>
            <w:r w:rsidRPr="00F753F1">
              <w:rPr>
                <w:sz w:val="20"/>
                <w:szCs w:val="20"/>
              </w:rPr>
              <w:t>25,2</w:t>
            </w:r>
          </w:p>
        </w:tc>
      </w:tr>
      <w:tr w:rsidR="004E6050" w:rsidRPr="00F753F1" w:rsidTr="0018299B">
        <w:trPr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50" w:rsidRDefault="00840E59" w:rsidP="003952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2.2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6050" w:rsidRPr="00F753F1" w:rsidRDefault="00840E59" w:rsidP="00840E59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Повторная д</w:t>
            </w:r>
            <w:r w:rsidR="004E6050">
              <w:rPr>
                <w:sz w:val="20"/>
                <w:szCs w:val="20"/>
              </w:rPr>
              <w:t>робеструйная очистка мест заварки язв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050" w:rsidRPr="00F753F1" w:rsidRDefault="004E6050" w:rsidP="004E6050">
            <w:pPr>
              <w:tabs>
                <w:tab w:val="left" w:pos="993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  <w:proofErr w:type="gramStart"/>
            <w:r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050" w:rsidRPr="00F753F1" w:rsidRDefault="004E6050" w:rsidP="004E6050">
            <w:pPr>
              <w:tabs>
                <w:tab w:val="left" w:pos="993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840E59" w:rsidRPr="00F753F1" w:rsidTr="0018299B">
        <w:trPr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59" w:rsidRPr="00840E59" w:rsidRDefault="00840E59" w:rsidP="00EB79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2.3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E59" w:rsidRPr="00F753F1" w:rsidRDefault="00840E59" w:rsidP="00EB795E">
            <w:pPr>
              <w:tabs>
                <w:tab w:val="left" w:pos="993"/>
              </w:tabs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F753F1">
              <w:rPr>
                <w:sz w:val="20"/>
                <w:szCs w:val="20"/>
              </w:rPr>
              <w:t>Обеспыливание</w:t>
            </w:r>
            <w:proofErr w:type="spellEnd"/>
            <w:r w:rsidRPr="00F753F1">
              <w:rPr>
                <w:sz w:val="20"/>
                <w:szCs w:val="20"/>
              </w:rPr>
              <w:t xml:space="preserve"> и  обезжиривание поверхности.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E59" w:rsidRPr="00F753F1" w:rsidRDefault="00840E59" w:rsidP="00EB795E">
            <w:pPr>
              <w:tabs>
                <w:tab w:val="left" w:pos="993"/>
              </w:tabs>
              <w:jc w:val="center"/>
              <w:rPr>
                <w:color w:val="000000"/>
                <w:sz w:val="20"/>
                <w:szCs w:val="20"/>
              </w:rPr>
            </w:pPr>
            <w:r w:rsidRPr="00F753F1">
              <w:rPr>
                <w:sz w:val="20"/>
                <w:szCs w:val="20"/>
              </w:rPr>
              <w:t>м</w:t>
            </w:r>
            <w:proofErr w:type="gramStart"/>
            <w:r w:rsidRPr="00F753F1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E59" w:rsidRPr="00F753F1" w:rsidRDefault="00840E59" w:rsidP="00EB795E">
            <w:pPr>
              <w:tabs>
                <w:tab w:val="left" w:pos="993"/>
              </w:tabs>
              <w:jc w:val="center"/>
              <w:rPr>
                <w:color w:val="000000"/>
                <w:sz w:val="20"/>
                <w:szCs w:val="20"/>
              </w:rPr>
            </w:pPr>
            <w:r w:rsidRPr="00F753F1">
              <w:rPr>
                <w:sz w:val="20"/>
                <w:szCs w:val="20"/>
              </w:rPr>
              <w:t>25,2</w:t>
            </w:r>
          </w:p>
        </w:tc>
      </w:tr>
      <w:tr w:rsidR="00840E59" w:rsidRPr="00F753F1" w:rsidTr="0018299B">
        <w:trPr>
          <w:trHeight w:val="1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59" w:rsidRPr="00840E59" w:rsidRDefault="00840E59" w:rsidP="003952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2.4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E59" w:rsidRPr="00F753F1" w:rsidRDefault="00840E59" w:rsidP="00142AD2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proofErr w:type="spellStart"/>
            <w:r w:rsidRPr="00F753F1">
              <w:rPr>
                <w:sz w:val="20"/>
                <w:szCs w:val="20"/>
              </w:rPr>
              <w:t>Шпатлевание</w:t>
            </w:r>
            <w:proofErr w:type="spellEnd"/>
            <w:r w:rsidRPr="00F753F1">
              <w:rPr>
                <w:sz w:val="20"/>
                <w:szCs w:val="20"/>
              </w:rPr>
              <w:t xml:space="preserve"> мелких язв и раковин,  сварочных швов.</w:t>
            </w:r>
            <w:r w:rsidRPr="00CE3233">
              <w:rPr>
                <w:sz w:val="20"/>
                <w:szCs w:val="20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E59" w:rsidRPr="00F753F1" w:rsidRDefault="00840E59" w:rsidP="0018299B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F753F1">
              <w:rPr>
                <w:sz w:val="20"/>
                <w:szCs w:val="20"/>
              </w:rPr>
              <w:t>м</w:t>
            </w:r>
            <w:proofErr w:type="gramStart"/>
            <w:r w:rsidRPr="00F753F1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E59" w:rsidRPr="00F753F1" w:rsidRDefault="00840E59" w:rsidP="0018299B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40E59" w:rsidRPr="00F753F1" w:rsidTr="0018299B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59" w:rsidRPr="00877BB6" w:rsidRDefault="00840E59" w:rsidP="00EE46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2.5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E59" w:rsidRPr="00650D41" w:rsidRDefault="00840E59" w:rsidP="00142AD2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F753F1">
              <w:rPr>
                <w:sz w:val="20"/>
                <w:szCs w:val="20"/>
              </w:rPr>
              <w:t xml:space="preserve">Нанесение нового антикоррозионного покрытия в 6 </w:t>
            </w:r>
            <w:r>
              <w:rPr>
                <w:sz w:val="20"/>
                <w:szCs w:val="20"/>
              </w:rPr>
              <w:t xml:space="preserve">    </w:t>
            </w:r>
            <w:r w:rsidRPr="00650D41">
              <w:rPr>
                <w:sz w:val="20"/>
                <w:szCs w:val="20"/>
              </w:rPr>
              <w:t xml:space="preserve">  </w:t>
            </w:r>
            <w:r w:rsidRPr="00F753F1">
              <w:rPr>
                <w:sz w:val="20"/>
                <w:szCs w:val="20"/>
              </w:rPr>
              <w:t>слоев</w:t>
            </w:r>
            <w:r w:rsidRPr="00650D41">
              <w:rPr>
                <w:sz w:val="20"/>
                <w:szCs w:val="20"/>
              </w:rPr>
              <w:t xml:space="preserve">       </w:t>
            </w:r>
            <w:r w:rsidRPr="00F753F1">
              <w:rPr>
                <w:sz w:val="20"/>
                <w:szCs w:val="20"/>
              </w:rPr>
              <w:t xml:space="preserve"> (общая толщина покрытия всех слоев не менее 200 мкм). Материал – ПСП (</w:t>
            </w:r>
            <w:proofErr w:type="spellStart"/>
            <w:r w:rsidRPr="00F753F1">
              <w:rPr>
                <w:sz w:val="20"/>
                <w:szCs w:val="20"/>
              </w:rPr>
              <w:t>пиросульфополиэтилен</w:t>
            </w:r>
            <w:proofErr w:type="spellEnd"/>
            <w:r w:rsidRPr="00F753F1">
              <w:rPr>
                <w:sz w:val="20"/>
                <w:szCs w:val="20"/>
              </w:rPr>
              <w:t>)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E59" w:rsidRPr="00F753F1" w:rsidRDefault="00840E59" w:rsidP="0018299B">
            <w:pPr>
              <w:tabs>
                <w:tab w:val="left" w:pos="993"/>
              </w:tabs>
              <w:jc w:val="center"/>
              <w:rPr>
                <w:color w:val="000000"/>
                <w:sz w:val="20"/>
                <w:szCs w:val="20"/>
              </w:rPr>
            </w:pPr>
            <w:r w:rsidRPr="00F753F1">
              <w:rPr>
                <w:sz w:val="20"/>
                <w:szCs w:val="20"/>
              </w:rPr>
              <w:t>м</w:t>
            </w:r>
            <w:proofErr w:type="gramStart"/>
            <w:r w:rsidRPr="00F753F1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E59" w:rsidRPr="00F753F1" w:rsidRDefault="00840E59" w:rsidP="0018299B">
            <w:pPr>
              <w:tabs>
                <w:tab w:val="left" w:pos="993"/>
              </w:tabs>
              <w:jc w:val="center"/>
              <w:rPr>
                <w:color w:val="000000"/>
                <w:sz w:val="20"/>
                <w:szCs w:val="20"/>
              </w:rPr>
            </w:pPr>
            <w:r w:rsidRPr="00F753F1">
              <w:rPr>
                <w:sz w:val="20"/>
                <w:szCs w:val="20"/>
              </w:rPr>
              <w:t>25,2</w:t>
            </w:r>
          </w:p>
        </w:tc>
      </w:tr>
      <w:tr w:rsidR="00840E59" w:rsidRPr="00F753F1" w:rsidTr="0018299B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59" w:rsidRPr="00877BB6" w:rsidRDefault="00840E59" w:rsidP="00EE46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2.6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E59" w:rsidRPr="00F753F1" w:rsidRDefault="00840E59" w:rsidP="00F753F1">
            <w:pPr>
              <w:tabs>
                <w:tab w:val="left" w:pos="993"/>
              </w:tabs>
              <w:rPr>
                <w:color w:val="000000"/>
                <w:sz w:val="20"/>
                <w:szCs w:val="20"/>
              </w:rPr>
            </w:pPr>
            <w:r w:rsidRPr="00F753F1">
              <w:rPr>
                <w:sz w:val="20"/>
                <w:szCs w:val="20"/>
              </w:rPr>
              <w:t>Наружная покраска фильтра и трубопроводов обвязки в два слоя эмалью ПФ-115.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E59" w:rsidRPr="00F753F1" w:rsidRDefault="00840E59" w:rsidP="0018299B">
            <w:pPr>
              <w:tabs>
                <w:tab w:val="left" w:pos="993"/>
              </w:tabs>
              <w:jc w:val="center"/>
              <w:rPr>
                <w:color w:val="000000"/>
                <w:sz w:val="20"/>
                <w:szCs w:val="20"/>
              </w:rPr>
            </w:pPr>
            <w:r w:rsidRPr="00F753F1">
              <w:rPr>
                <w:sz w:val="20"/>
                <w:szCs w:val="20"/>
              </w:rPr>
              <w:t>м</w:t>
            </w:r>
            <w:proofErr w:type="gramStart"/>
            <w:r w:rsidRPr="00F753F1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E59" w:rsidRPr="00F753F1" w:rsidRDefault="00840E59" w:rsidP="0018299B">
            <w:pPr>
              <w:tabs>
                <w:tab w:val="left" w:pos="993"/>
              </w:tabs>
              <w:jc w:val="center"/>
              <w:rPr>
                <w:color w:val="000000"/>
                <w:sz w:val="20"/>
                <w:szCs w:val="20"/>
              </w:rPr>
            </w:pPr>
            <w:r w:rsidRPr="00F753F1">
              <w:rPr>
                <w:sz w:val="20"/>
                <w:szCs w:val="20"/>
              </w:rPr>
              <w:t>33,7</w:t>
            </w:r>
          </w:p>
        </w:tc>
      </w:tr>
      <w:tr w:rsidR="00840E59" w:rsidRPr="00F753F1" w:rsidTr="0018299B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59" w:rsidRPr="004775BB" w:rsidRDefault="00840E59" w:rsidP="0039527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775BB">
              <w:rPr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E59" w:rsidRDefault="00840E59" w:rsidP="00F753F1">
            <w:pPr>
              <w:tabs>
                <w:tab w:val="left" w:pos="993"/>
              </w:tabs>
              <w:jc w:val="center"/>
              <w:rPr>
                <w:b/>
                <w:caps/>
                <w:sz w:val="20"/>
                <w:szCs w:val="20"/>
              </w:rPr>
            </w:pPr>
            <w:r w:rsidRPr="00F753F1">
              <w:rPr>
                <w:b/>
                <w:caps/>
                <w:sz w:val="20"/>
                <w:szCs w:val="20"/>
              </w:rPr>
              <w:t>Н-КАТИОНИТОВый ФИЛЬТР  1 ступени №3</w:t>
            </w:r>
          </w:p>
          <w:p w:rsidR="00396492" w:rsidRPr="00F753F1" w:rsidRDefault="00396492" w:rsidP="00F753F1">
            <w:pPr>
              <w:tabs>
                <w:tab w:val="left" w:pos="993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(сроки </w:t>
            </w:r>
            <w:r w:rsidR="00EB200F">
              <w:rPr>
                <w:b/>
                <w:sz w:val="20"/>
                <w:szCs w:val="20"/>
              </w:rPr>
              <w:t xml:space="preserve">выполнения </w:t>
            </w:r>
            <w:r>
              <w:rPr>
                <w:b/>
                <w:sz w:val="20"/>
                <w:szCs w:val="20"/>
              </w:rPr>
              <w:t>работ:</w:t>
            </w:r>
            <w:r w:rsidR="00EB200F">
              <w:rPr>
                <w:b/>
                <w:sz w:val="20"/>
                <w:szCs w:val="20"/>
              </w:rPr>
              <w:t xml:space="preserve"> апрель – май)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E59" w:rsidRPr="00F753F1" w:rsidRDefault="00840E59" w:rsidP="0018299B">
            <w:pPr>
              <w:tabs>
                <w:tab w:val="left" w:pos="993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E59" w:rsidRPr="00F753F1" w:rsidRDefault="00840E59" w:rsidP="0018299B">
            <w:pPr>
              <w:tabs>
                <w:tab w:val="left" w:pos="993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40E59" w:rsidRPr="00F753F1" w:rsidTr="0018299B">
        <w:trPr>
          <w:trHeight w:val="2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9" w:rsidRPr="004775BB" w:rsidRDefault="00840E59" w:rsidP="00F753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3</w:t>
            </w:r>
            <w:r>
              <w:rPr>
                <w:bCs/>
                <w:sz w:val="20"/>
                <w:szCs w:val="20"/>
              </w:rPr>
              <w:t>.1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E59" w:rsidRPr="00802317" w:rsidRDefault="00840E59" w:rsidP="00650D41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F753F1">
              <w:rPr>
                <w:sz w:val="20"/>
                <w:szCs w:val="20"/>
              </w:rPr>
              <w:t>Устройство</w:t>
            </w:r>
            <w:r>
              <w:rPr>
                <w:sz w:val="20"/>
                <w:szCs w:val="20"/>
              </w:rPr>
              <w:t xml:space="preserve"> инвентарных лесов внутри бака высотой </w:t>
            </w:r>
            <w:r w:rsidRPr="00433878">
              <w:rPr>
                <w:sz w:val="20"/>
                <w:szCs w:val="20"/>
              </w:rPr>
              <w:t>до 4 м (</w:t>
            </w:r>
            <w:r>
              <w:rPr>
                <w:sz w:val="20"/>
                <w:szCs w:val="20"/>
              </w:rPr>
              <w:t>леса</w:t>
            </w:r>
            <w:r w:rsidRPr="00F753F1">
              <w:rPr>
                <w:sz w:val="20"/>
                <w:szCs w:val="20"/>
              </w:rPr>
              <w:t xml:space="preserve"> подрядчика</w:t>
            </w:r>
            <w:r w:rsidRPr="0080231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с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следующей разборкой.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E59" w:rsidRPr="00F753F1" w:rsidRDefault="00840E59" w:rsidP="0018299B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E59" w:rsidRPr="00F753F1" w:rsidRDefault="00840E59" w:rsidP="0018299B">
            <w:pPr>
              <w:tabs>
                <w:tab w:val="left" w:pos="993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0,07</w:t>
            </w:r>
          </w:p>
        </w:tc>
      </w:tr>
      <w:tr w:rsidR="00840E59" w:rsidRPr="00F753F1" w:rsidTr="0018299B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9" w:rsidRPr="00F753F1" w:rsidRDefault="00840E59" w:rsidP="00F753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3.2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E59" w:rsidRPr="00F753F1" w:rsidRDefault="00840E59" w:rsidP="00142AD2">
            <w:pPr>
              <w:tabs>
                <w:tab w:val="left" w:pos="993"/>
              </w:tabs>
              <w:jc w:val="both"/>
              <w:rPr>
                <w:color w:val="000000"/>
                <w:sz w:val="20"/>
                <w:szCs w:val="20"/>
              </w:rPr>
            </w:pPr>
            <w:r w:rsidRPr="00F753F1">
              <w:rPr>
                <w:sz w:val="20"/>
                <w:szCs w:val="20"/>
              </w:rPr>
              <w:t xml:space="preserve">Дробеструйная  очистка внутренней поверхности  от старого антикоррозионного покрытия. 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E59" w:rsidRPr="00F753F1" w:rsidRDefault="00840E59" w:rsidP="0018299B">
            <w:pPr>
              <w:tabs>
                <w:tab w:val="left" w:pos="993"/>
              </w:tabs>
              <w:jc w:val="center"/>
              <w:rPr>
                <w:color w:val="000000"/>
                <w:sz w:val="20"/>
                <w:szCs w:val="20"/>
              </w:rPr>
            </w:pPr>
            <w:r w:rsidRPr="00F753F1">
              <w:rPr>
                <w:sz w:val="20"/>
                <w:szCs w:val="20"/>
              </w:rPr>
              <w:t>м</w:t>
            </w:r>
            <w:proofErr w:type="gramStart"/>
            <w:r w:rsidRPr="00F753F1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E59" w:rsidRPr="00F753F1" w:rsidRDefault="00840E59" w:rsidP="0018299B">
            <w:pPr>
              <w:tabs>
                <w:tab w:val="left" w:pos="993"/>
              </w:tabs>
              <w:jc w:val="center"/>
              <w:rPr>
                <w:color w:val="000000"/>
                <w:sz w:val="20"/>
                <w:szCs w:val="20"/>
              </w:rPr>
            </w:pPr>
            <w:r w:rsidRPr="00F753F1">
              <w:rPr>
                <w:color w:val="000000"/>
                <w:sz w:val="20"/>
                <w:szCs w:val="20"/>
              </w:rPr>
              <w:t>37,4</w:t>
            </w:r>
          </w:p>
        </w:tc>
      </w:tr>
      <w:tr w:rsidR="00840E59" w:rsidRPr="00F753F1" w:rsidTr="0018299B">
        <w:trPr>
          <w:trHeight w:val="14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9" w:rsidRDefault="00840E59" w:rsidP="003952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3.3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E59" w:rsidRPr="00F753F1" w:rsidRDefault="00840E59" w:rsidP="00EB795E">
            <w:pPr>
              <w:tabs>
                <w:tab w:val="left" w:pos="993"/>
              </w:tabs>
              <w:jc w:val="both"/>
              <w:rPr>
                <w:color w:val="000000"/>
                <w:sz w:val="20"/>
                <w:szCs w:val="20"/>
              </w:rPr>
            </w:pPr>
            <w:r w:rsidRPr="00F753F1">
              <w:rPr>
                <w:sz w:val="20"/>
                <w:szCs w:val="20"/>
              </w:rPr>
              <w:t>Повторная дробеструйная очистка мест заварки язв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E59" w:rsidRPr="00F753F1" w:rsidRDefault="00840E59" w:rsidP="00EB795E">
            <w:pPr>
              <w:tabs>
                <w:tab w:val="left" w:pos="993"/>
              </w:tabs>
              <w:jc w:val="center"/>
              <w:rPr>
                <w:color w:val="000000"/>
                <w:sz w:val="20"/>
                <w:szCs w:val="20"/>
              </w:rPr>
            </w:pPr>
            <w:r w:rsidRPr="00F753F1">
              <w:rPr>
                <w:sz w:val="20"/>
                <w:szCs w:val="20"/>
              </w:rPr>
              <w:t>м</w:t>
            </w:r>
            <w:proofErr w:type="gramStart"/>
            <w:r w:rsidRPr="00F753F1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E59" w:rsidRPr="00F753F1" w:rsidRDefault="00840E59" w:rsidP="00EB795E">
            <w:pPr>
              <w:tabs>
                <w:tab w:val="left" w:pos="993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840E59" w:rsidRPr="00F753F1" w:rsidTr="0018299B">
        <w:trPr>
          <w:trHeight w:val="14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9" w:rsidRPr="00F753F1" w:rsidRDefault="00840E59" w:rsidP="003952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3.4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E59" w:rsidRPr="00F753F1" w:rsidRDefault="00840E59" w:rsidP="00142AD2">
            <w:pPr>
              <w:tabs>
                <w:tab w:val="left" w:pos="993"/>
              </w:tabs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F753F1">
              <w:rPr>
                <w:sz w:val="20"/>
                <w:szCs w:val="20"/>
              </w:rPr>
              <w:t>Обеспыливание</w:t>
            </w:r>
            <w:proofErr w:type="spellEnd"/>
            <w:r w:rsidRPr="00F753F1">
              <w:rPr>
                <w:sz w:val="20"/>
                <w:szCs w:val="20"/>
              </w:rPr>
              <w:t xml:space="preserve"> и  обезжиривание поверхности.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E59" w:rsidRPr="00F753F1" w:rsidRDefault="00840E59" w:rsidP="0018299B">
            <w:pPr>
              <w:tabs>
                <w:tab w:val="left" w:pos="993"/>
              </w:tabs>
              <w:jc w:val="center"/>
              <w:rPr>
                <w:color w:val="000000"/>
                <w:sz w:val="20"/>
                <w:szCs w:val="20"/>
              </w:rPr>
            </w:pPr>
            <w:r w:rsidRPr="00F753F1">
              <w:rPr>
                <w:sz w:val="20"/>
                <w:szCs w:val="20"/>
              </w:rPr>
              <w:t>м</w:t>
            </w:r>
            <w:proofErr w:type="gramStart"/>
            <w:r w:rsidRPr="00F753F1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E59" w:rsidRPr="00F753F1" w:rsidRDefault="00840E59" w:rsidP="0018299B">
            <w:pPr>
              <w:tabs>
                <w:tab w:val="left" w:pos="993"/>
              </w:tabs>
              <w:jc w:val="center"/>
              <w:rPr>
                <w:color w:val="000000"/>
                <w:sz w:val="20"/>
                <w:szCs w:val="20"/>
              </w:rPr>
            </w:pPr>
            <w:r w:rsidRPr="00F753F1">
              <w:rPr>
                <w:color w:val="000000"/>
                <w:sz w:val="20"/>
                <w:szCs w:val="20"/>
              </w:rPr>
              <w:t>37,4</w:t>
            </w:r>
          </w:p>
        </w:tc>
      </w:tr>
      <w:tr w:rsidR="00840E59" w:rsidRPr="00F753F1" w:rsidTr="0018299B">
        <w:trPr>
          <w:trHeight w:val="2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9" w:rsidRDefault="00840E59" w:rsidP="003952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3.5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E59" w:rsidRPr="00F753F1" w:rsidRDefault="00840E59" w:rsidP="00EE4695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proofErr w:type="spellStart"/>
            <w:r w:rsidRPr="00F753F1">
              <w:rPr>
                <w:sz w:val="20"/>
                <w:szCs w:val="20"/>
              </w:rPr>
              <w:t>Шпатлевание</w:t>
            </w:r>
            <w:proofErr w:type="spellEnd"/>
            <w:r w:rsidRPr="00F753F1">
              <w:rPr>
                <w:sz w:val="20"/>
                <w:szCs w:val="20"/>
              </w:rPr>
              <w:t xml:space="preserve"> мелких язв и раковин,  сварочных швов.</w:t>
            </w:r>
            <w:r w:rsidRPr="00CE3233">
              <w:rPr>
                <w:sz w:val="20"/>
                <w:szCs w:val="20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E59" w:rsidRPr="00F753F1" w:rsidRDefault="00840E59" w:rsidP="0018299B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F753F1">
              <w:rPr>
                <w:sz w:val="20"/>
                <w:szCs w:val="20"/>
              </w:rPr>
              <w:t>м</w:t>
            </w:r>
            <w:proofErr w:type="gramStart"/>
            <w:r w:rsidRPr="00F753F1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E59" w:rsidRPr="00F753F1" w:rsidRDefault="00840E59" w:rsidP="0018299B">
            <w:pPr>
              <w:tabs>
                <w:tab w:val="left" w:pos="993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840E59" w:rsidRPr="00F753F1" w:rsidTr="0018299B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9" w:rsidRPr="00F753F1" w:rsidRDefault="00840E59" w:rsidP="00EE46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3.6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E59" w:rsidRPr="00F753F1" w:rsidRDefault="00840E59" w:rsidP="00142AD2">
            <w:pPr>
              <w:tabs>
                <w:tab w:val="left" w:pos="993"/>
              </w:tabs>
              <w:jc w:val="both"/>
              <w:rPr>
                <w:color w:val="000000"/>
                <w:sz w:val="20"/>
                <w:szCs w:val="20"/>
              </w:rPr>
            </w:pPr>
            <w:r w:rsidRPr="00F753F1">
              <w:rPr>
                <w:sz w:val="20"/>
                <w:szCs w:val="20"/>
              </w:rPr>
              <w:t>Нанесение нового антикоррозионного покрытия в 6 слоев (общая толщина покрытия всех слоев не менее 200 мкм). Материал – ПСП (</w:t>
            </w:r>
            <w:proofErr w:type="spellStart"/>
            <w:r w:rsidRPr="00F753F1">
              <w:rPr>
                <w:sz w:val="20"/>
                <w:szCs w:val="20"/>
              </w:rPr>
              <w:t>пиросульфополиэтилен</w:t>
            </w:r>
            <w:proofErr w:type="spellEnd"/>
            <w:r w:rsidRPr="00F753F1">
              <w:rPr>
                <w:sz w:val="20"/>
                <w:szCs w:val="20"/>
              </w:rPr>
              <w:t>)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E59" w:rsidRPr="00F753F1" w:rsidRDefault="00840E59" w:rsidP="0018299B">
            <w:pPr>
              <w:tabs>
                <w:tab w:val="left" w:pos="993"/>
              </w:tabs>
              <w:jc w:val="center"/>
              <w:rPr>
                <w:color w:val="000000"/>
                <w:sz w:val="20"/>
                <w:szCs w:val="20"/>
              </w:rPr>
            </w:pPr>
            <w:r w:rsidRPr="00F753F1">
              <w:rPr>
                <w:sz w:val="20"/>
                <w:szCs w:val="20"/>
              </w:rPr>
              <w:t>м</w:t>
            </w:r>
            <w:proofErr w:type="gramStart"/>
            <w:r w:rsidRPr="00F753F1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E59" w:rsidRPr="00F753F1" w:rsidRDefault="00840E59" w:rsidP="0018299B">
            <w:pPr>
              <w:tabs>
                <w:tab w:val="left" w:pos="993"/>
              </w:tabs>
              <w:jc w:val="center"/>
              <w:rPr>
                <w:color w:val="000000"/>
                <w:sz w:val="20"/>
                <w:szCs w:val="20"/>
              </w:rPr>
            </w:pPr>
            <w:r w:rsidRPr="00F753F1">
              <w:rPr>
                <w:color w:val="000000"/>
                <w:sz w:val="20"/>
                <w:szCs w:val="20"/>
              </w:rPr>
              <w:t>37,4</w:t>
            </w:r>
          </w:p>
        </w:tc>
      </w:tr>
      <w:tr w:rsidR="00840E59" w:rsidRPr="00F753F1" w:rsidTr="0018299B">
        <w:trPr>
          <w:trHeight w:val="2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9" w:rsidRPr="00F753F1" w:rsidRDefault="00840E59" w:rsidP="00EE46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3.7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E59" w:rsidRPr="00F753F1" w:rsidRDefault="00840E59" w:rsidP="00142AD2">
            <w:pPr>
              <w:tabs>
                <w:tab w:val="left" w:pos="993"/>
              </w:tabs>
              <w:jc w:val="both"/>
              <w:rPr>
                <w:color w:val="000000"/>
                <w:sz w:val="20"/>
                <w:szCs w:val="20"/>
              </w:rPr>
            </w:pPr>
            <w:r w:rsidRPr="00F753F1">
              <w:rPr>
                <w:sz w:val="20"/>
                <w:szCs w:val="20"/>
              </w:rPr>
              <w:t>Наружная покраска фильтра и трубопроводов обвязки в два слоя эмалью ПФ-115.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E59" w:rsidRPr="00F753F1" w:rsidRDefault="00840E59" w:rsidP="0018299B">
            <w:pPr>
              <w:tabs>
                <w:tab w:val="left" w:pos="993"/>
              </w:tabs>
              <w:jc w:val="center"/>
              <w:rPr>
                <w:color w:val="000000"/>
                <w:sz w:val="20"/>
                <w:szCs w:val="20"/>
              </w:rPr>
            </w:pPr>
            <w:r w:rsidRPr="00F753F1">
              <w:rPr>
                <w:sz w:val="20"/>
                <w:szCs w:val="20"/>
              </w:rPr>
              <w:t>м</w:t>
            </w:r>
            <w:proofErr w:type="gramStart"/>
            <w:r w:rsidRPr="00F753F1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E59" w:rsidRPr="00F753F1" w:rsidRDefault="00840E59" w:rsidP="0018299B">
            <w:pPr>
              <w:tabs>
                <w:tab w:val="left" w:pos="993"/>
              </w:tabs>
              <w:jc w:val="center"/>
              <w:rPr>
                <w:color w:val="000000"/>
                <w:sz w:val="20"/>
                <w:szCs w:val="20"/>
              </w:rPr>
            </w:pPr>
            <w:r w:rsidRPr="00F753F1">
              <w:rPr>
                <w:color w:val="000000"/>
                <w:sz w:val="20"/>
                <w:szCs w:val="20"/>
              </w:rPr>
              <w:t>46</w:t>
            </w:r>
          </w:p>
        </w:tc>
      </w:tr>
      <w:tr w:rsidR="00EB200F" w:rsidRPr="00F753F1" w:rsidTr="002178B9">
        <w:trPr>
          <w:trHeight w:val="2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0F" w:rsidRPr="00EB200F" w:rsidRDefault="00EB200F" w:rsidP="00EE4695">
            <w:pPr>
              <w:jc w:val="center"/>
              <w:rPr>
                <w:b/>
                <w:bCs/>
                <w:sz w:val="20"/>
                <w:szCs w:val="20"/>
              </w:rPr>
            </w:pPr>
            <w:r w:rsidRPr="00EB200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00F" w:rsidRDefault="00EB200F" w:rsidP="002178B9">
            <w:pPr>
              <w:tabs>
                <w:tab w:val="left" w:pos="993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Анионитовый</w:t>
            </w:r>
            <w:proofErr w:type="spellEnd"/>
            <w:r>
              <w:rPr>
                <w:b/>
                <w:sz w:val="20"/>
                <w:szCs w:val="20"/>
              </w:rPr>
              <w:t xml:space="preserve"> ф</w:t>
            </w:r>
            <w:r w:rsidRPr="00F753F1">
              <w:rPr>
                <w:b/>
                <w:sz w:val="20"/>
                <w:szCs w:val="20"/>
              </w:rPr>
              <w:t xml:space="preserve">ильтр </w:t>
            </w:r>
            <w:r w:rsidRPr="00F753F1">
              <w:rPr>
                <w:b/>
                <w:sz w:val="20"/>
                <w:szCs w:val="20"/>
                <w:lang w:val="en-US"/>
              </w:rPr>
              <w:t>UP</w:t>
            </w:r>
            <w:r w:rsidRPr="00F753F1">
              <w:rPr>
                <w:b/>
                <w:sz w:val="20"/>
                <w:szCs w:val="20"/>
              </w:rPr>
              <w:t>.</w:t>
            </w:r>
            <w:r w:rsidRPr="00F753F1">
              <w:rPr>
                <w:b/>
                <w:sz w:val="20"/>
                <w:szCs w:val="20"/>
                <w:lang w:val="en-US"/>
              </w:rPr>
              <w:t>CO</w:t>
            </w:r>
            <w:r w:rsidRPr="00F753F1">
              <w:rPr>
                <w:b/>
                <w:sz w:val="20"/>
                <w:szCs w:val="20"/>
              </w:rPr>
              <w:t>.</w:t>
            </w:r>
            <w:r w:rsidRPr="00F753F1">
              <w:rPr>
                <w:b/>
                <w:sz w:val="20"/>
                <w:szCs w:val="20"/>
                <w:lang w:val="en-US"/>
              </w:rPr>
              <w:t>RE</w:t>
            </w:r>
            <w:r w:rsidRPr="00F753F1">
              <w:rPr>
                <w:b/>
                <w:sz w:val="20"/>
                <w:szCs w:val="20"/>
              </w:rPr>
              <w:t>.</w:t>
            </w:r>
          </w:p>
          <w:p w:rsidR="00EB200F" w:rsidRPr="00F753F1" w:rsidRDefault="00EB200F" w:rsidP="002178B9">
            <w:pPr>
              <w:tabs>
                <w:tab w:val="left" w:pos="99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(сроки выполнения работ: июнь – июль)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00F" w:rsidRPr="00F753F1" w:rsidRDefault="00EB200F" w:rsidP="002178B9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00F" w:rsidRPr="00F753F1" w:rsidRDefault="00EB200F" w:rsidP="002178B9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</w:p>
        </w:tc>
      </w:tr>
      <w:tr w:rsidR="00EB200F" w:rsidRPr="00F753F1" w:rsidTr="0018299B">
        <w:trPr>
          <w:trHeight w:val="2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0F" w:rsidRDefault="00EB200F" w:rsidP="00EE46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4.1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200F" w:rsidRPr="00F753F1" w:rsidRDefault="00EB200F" w:rsidP="002178B9">
            <w:pPr>
              <w:tabs>
                <w:tab w:val="left" w:pos="993"/>
              </w:tabs>
              <w:suppressAutoHyphens/>
              <w:jc w:val="both"/>
              <w:rPr>
                <w:sz w:val="20"/>
                <w:szCs w:val="20"/>
              </w:rPr>
            </w:pPr>
            <w:r w:rsidRPr="00F753F1">
              <w:rPr>
                <w:sz w:val="20"/>
                <w:szCs w:val="20"/>
              </w:rPr>
              <w:t>Устройство</w:t>
            </w:r>
            <w:r>
              <w:rPr>
                <w:sz w:val="20"/>
                <w:szCs w:val="20"/>
              </w:rPr>
              <w:t xml:space="preserve"> инвентарных </w:t>
            </w:r>
            <w:r w:rsidRPr="00F753F1">
              <w:rPr>
                <w:sz w:val="20"/>
                <w:szCs w:val="20"/>
              </w:rPr>
              <w:t xml:space="preserve">лесов внутри бака высотой до </w:t>
            </w:r>
            <w:r w:rsidRPr="00433878">
              <w:rPr>
                <w:sz w:val="20"/>
                <w:szCs w:val="20"/>
              </w:rPr>
              <w:t>4м (</w:t>
            </w:r>
            <w:r w:rsidRPr="00F753F1">
              <w:rPr>
                <w:sz w:val="20"/>
                <w:szCs w:val="20"/>
              </w:rPr>
              <w:t>леса подрядчика</w:t>
            </w:r>
            <w:r>
              <w:rPr>
                <w:sz w:val="20"/>
                <w:szCs w:val="20"/>
              </w:rPr>
              <w:t>)  с последующей разборкой.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00F" w:rsidRPr="00F753F1" w:rsidRDefault="00EB200F" w:rsidP="002178B9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00F" w:rsidRPr="00F753F1" w:rsidRDefault="00EB200F" w:rsidP="002178B9">
            <w:pPr>
              <w:tabs>
                <w:tab w:val="left" w:pos="993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0,07</w:t>
            </w:r>
          </w:p>
        </w:tc>
      </w:tr>
      <w:tr w:rsidR="00EB200F" w:rsidRPr="00F753F1" w:rsidTr="0018299B">
        <w:trPr>
          <w:trHeight w:val="2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0F" w:rsidRDefault="00EB200F" w:rsidP="00EE46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4.2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200F" w:rsidRPr="00F753F1" w:rsidRDefault="00EB200F" w:rsidP="002178B9">
            <w:pPr>
              <w:tabs>
                <w:tab w:val="left" w:pos="993"/>
              </w:tabs>
              <w:jc w:val="both"/>
              <w:rPr>
                <w:color w:val="000000"/>
                <w:sz w:val="20"/>
                <w:szCs w:val="20"/>
              </w:rPr>
            </w:pPr>
            <w:r w:rsidRPr="00F753F1">
              <w:rPr>
                <w:sz w:val="20"/>
                <w:szCs w:val="20"/>
              </w:rPr>
              <w:t xml:space="preserve">Дробеструйная  очистка внутренней поверхности  от старого антикоррозионного покрытия. 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00F" w:rsidRPr="00F753F1" w:rsidRDefault="00EB200F" w:rsidP="002178B9">
            <w:pPr>
              <w:tabs>
                <w:tab w:val="left" w:pos="993"/>
              </w:tabs>
              <w:jc w:val="center"/>
              <w:rPr>
                <w:color w:val="000000"/>
                <w:sz w:val="20"/>
                <w:szCs w:val="20"/>
              </w:rPr>
            </w:pPr>
            <w:r w:rsidRPr="00F753F1">
              <w:rPr>
                <w:sz w:val="20"/>
                <w:szCs w:val="20"/>
              </w:rPr>
              <w:t>м</w:t>
            </w:r>
            <w:proofErr w:type="gramStart"/>
            <w:r w:rsidRPr="00F753F1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00F" w:rsidRPr="00F753F1" w:rsidRDefault="00EB200F" w:rsidP="002178B9">
            <w:pPr>
              <w:tabs>
                <w:tab w:val="left" w:pos="993"/>
              </w:tabs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753F1">
              <w:rPr>
                <w:color w:val="000000"/>
                <w:sz w:val="20"/>
                <w:szCs w:val="20"/>
                <w:lang w:val="en-US"/>
              </w:rPr>
              <w:t>45</w:t>
            </w:r>
            <w:r w:rsidRPr="00F753F1">
              <w:rPr>
                <w:color w:val="000000"/>
                <w:sz w:val="20"/>
                <w:szCs w:val="20"/>
              </w:rPr>
              <w:t>,</w:t>
            </w:r>
            <w:r w:rsidRPr="00F753F1"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</w:tr>
      <w:tr w:rsidR="00EB200F" w:rsidRPr="00F753F1" w:rsidTr="0018299B">
        <w:trPr>
          <w:trHeight w:val="2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0F" w:rsidRDefault="00EB200F" w:rsidP="00EE46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4.3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200F" w:rsidRPr="00F753F1" w:rsidRDefault="00EB200F" w:rsidP="002178B9">
            <w:pPr>
              <w:tabs>
                <w:tab w:val="left" w:pos="993"/>
              </w:tabs>
              <w:rPr>
                <w:color w:val="000000"/>
                <w:sz w:val="20"/>
                <w:szCs w:val="20"/>
              </w:rPr>
            </w:pPr>
            <w:proofErr w:type="spellStart"/>
            <w:r w:rsidRPr="00F753F1">
              <w:rPr>
                <w:sz w:val="20"/>
                <w:szCs w:val="20"/>
              </w:rPr>
              <w:t>Обеспыливание</w:t>
            </w:r>
            <w:proofErr w:type="spellEnd"/>
            <w:r w:rsidRPr="00F753F1">
              <w:rPr>
                <w:sz w:val="20"/>
                <w:szCs w:val="20"/>
              </w:rPr>
              <w:t xml:space="preserve"> и  обезжиривание поверхности.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00F" w:rsidRPr="00F753F1" w:rsidRDefault="00EB200F" w:rsidP="002178B9">
            <w:pPr>
              <w:tabs>
                <w:tab w:val="left" w:pos="993"/>
              </w:tabs>
              <w:jc w:val="center"/>
              <w:rPr>
                <w:color w:val="000000"/>
                <w:sz w:val="20"/>
                <w:szCs w:val="20"/>
              </w:rPr>
            </w:pPr>
            <w:r w:rsidRPr="00F753F1">
              <w:rPr>
                <w:sz w:val="20"/>
                <w:szCs w:val="20"/>
              </w:rPr>
              <w:t>м</w:t>
            </w:r>
            <w:proofErr w:type="gramStart"/>
            <w:r w:rsidRPr="00F753F1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00F" w:rsidRPr="00F753F1" w:rsidRDefault="00EB200F" w:rsidP="002178B9">
            <w:pPr>
              <w:tabs>
                <w:tab w:val="left" w:pos="993"/>
              </w:tabs>
              <w:jc w:val="center"/>
              <w:rPr>
                <w:color w:val="000000"/>
                <w:sz w:val="20"/>
                <w:szCs w:val="20"/>
              </w:rPr>
            </w:pPr>
            <w:r w:rsidRPr="00F753F1">
              <w:rPr>
                <w:color w:val="000000"/>
                <w:sz w:val="20"/>
                <w:szCs w:val="20"/>
                <w:lang w:val="en-US"/>
              </w:rPr>
              <w:t>45</w:t>
            </w:r>
            <w:r w:rsidRPr="00F753F1">
              <w:rPr>
                <w:color w:val="000000"/>
                <w:sz w:val="20"/>
                <w:szCs w:val="20"/>
              </w:rPr>
              <w:t>,</w:t>
            </w:r>
            <w:r w:rsidRPr="00F753F1"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</w:tr>
      <w:tr w:rsidR="00EB200F" w:rsidRPr="00F753F1" w:rsidTr="0018299B">
        <w:trPr>
          <w:trHeight w:val="2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0F" w:rsidRDefault="00EB200F" w:rsidP="00EE46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4.4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200F" w:rsidRPr="00F753F1" w:rsidRDefault="00EB200F" w:rsidP="002178B9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proofErr w:type="spellStart"/>
            <w:r w:rsidRPr="00F753F1">
              <w:rPr>
                <w:sz w:val="20"/>
                <w:szCs w:val="20"/>
              </w:rPr>
              <w:t>Шпатлевание</w:t>
            </w:r>
            <w:proofErr w:type="spellEnd"/>
            <w:r w:rsidRPr="00F753F1">
              <w:rPr>
                <w:sz w:val="20"/>
                <w:szCs w:val="20"/>
              </w:rPr>
              <w:t xml:space="preserve"> мелких язв и раковин,  сварочных швов.</w:t>
            </w:r>
            <w:r w:rsidRPr="00CE3233">
              <w:rPr>
                <w:sz w:val="20"/>
                <w:szCs w:val="20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00F" w:rsidRPr="00F753F1" w:rsidRDefault="00EB200F" w:rsidP="002178B9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F753F1">
              <w:rPr>
                <w:sz w:val="20"/>
                <w:szCs w:val="20"/>
              </w:rPr>
              <w:t>м</w:t>
            </w:r>
            <w:proofErr w:type="gramStart"/>
            <w:r w:rsidRPr="00F753F1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00F" w:rsidRPr="000C3F33" w:rsidRDefault="00EB200F" w:rsidP="002178B9">
            <w:pPr>
              <w:tabs>
                <w:tab w:val="left" w:pos="993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EB200F" w:rsidRPr="00F753F1" w:rsidTr="0018299B">
        <w:trPr>
          <w:trHeight w:val="2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0F" w:rsidRDefault="00EB200F" w:rsidP="00EE46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4.5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200F" w:rsidRPr="00F753F1" w:rsidRDefault="00EB200F" w:rsidP="002178B9">
            <w:pPr>
              <w:tabs>
                <w:tab w:val="left" w:pos="993"/>
              </w:tabs>
              <w:rPr>
                <w:color w:val="000000"/>
                <w:sz w:val="20"/>
                <w:szCs w:val="20"/>
              </w:rPr>
            </w:pPr>
            <w:r w:rsidRPr="00F753F1">
              <w:rPr>
                <w:sz w:val="20"/>
                <w:szCs w:val="20"/>
              </w:rPr>
              <w:t>Повторная дробеструйная очистка мест заварки язв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00F" w:rsidRPr="00F753F1" w:rsidRDefault="00EB200F" w:rsidP="002178B9">
            <w:pPr>
              <w:tabs>
                <w:tab w:val="left" w:pos="993"/>
              </w:tabs>
              <w:jc w:val="center"/>
              <w:rPr>
                <w:color w:val="000000"/>
                <w:sz w:val="20"/>
                <w:szCs w:val="20"/>
              </w:rPr>
            </w:pPr>
            <w:r w:rsidRPr="00F753F1">
              <w:rPr>
                <w:sz w:val="20"/>
                <w:szCs w:val="20"/>
              </w:rPr>
              <w:t>м</w:t>
            </w:r>
            <w:proofErr w:type="gramStart"/>
            <w:r w:rsidRPr="00F753F1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00F" w:rsidRPr="00F753F1" w:rsidRDefault="00EB200F" w:rsidP="002178B9">
            <w:pPr>
              <w:tabs>
                <w:tab w:val="left" w:pos="993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EB200F" w:rsidRPr="00F753F1" w:rsidTr="0018299B">
        <w:trPr>
          <w:trHeight w:val="2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0F" w:rsidRDefault="00EB200F" w:rsidP="00EE46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4.6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200F" w:rsidRPr="00F753F1" w:rsidRDefault="00EB200F" w:rsidP="002178B9">
            <w:pPr>
              <w:tabs>
                <w:tab w:val="left" w:pos="993"/>
              </w:tabs>
              <w:jc w:val="both"/>
              <w:rPr>
                <w:color w:val="000000"/>
                <w:sz w:val="20"/>
                <w:szCs w:val="20"/>
              </w:rPr>
            </w:pPr>
            <w:r w:rsidRPr="00F753F1">
              <w:rPr>
                <w:sz w:val="20"/>
                <w:szCs w:val="20"/>
              </w:rPr>
              <w:t>Нанесение нового антикоррозионного покрытия в 6 слоев (общая толщина покрытия всех слоев не менее 200 мкм). Материал – ПСП (</w:t>
            </w:r>
            <w:proofErr w:type="spellStart"/>
            <w:r w:rsidRPr="00F753F1">
              <w:rPr>
                <w:sz w:val="20"/>
                <w:szCs w:val="20"/>
              </w:rPr>
              <w:t>пиросульфополиэтилен</w:t>
            </w:r>
            <w:proofErr w:type="spellEnd"/>
            <w:r w:rsidRPr="00F753F1">
              <w:rPr>
                <w:sz w:val="20"/>
                <w:szCs w:val="20"/>
              </w:rPr>
              <w:t>)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00F" w:rsidRPr="00F753F1" w:rsidRDefault="00EB200F" w:rsidP="002178B9">
            <w:pPr>
              <w:tabs>
                <w:tab w:val="left" w:pos="993"/>
              </w:tabs>
              <w:jc w:val="center"/>
              <w:rPr>
                <w:color w:val="000000"/>
                <w:sz w:val="20"/>
                <w:szCs w:val="20"/>
              </w:rPr>
            </w:pPr>
            <w:r w:rsidRPr="00F753F1">
              <w:rPr>
                <w:sz w:val="20"/>
                <w:szCs w:val="20"/>
              </w:rPr>
              <w:t>м</w:t>
            </w:r>
            <w:proofErr w:type="gramStart"/>
            <w:r w:rsidRPr="00F753F1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00F" w:rsidRPr="00F753F1" w:rsidRDefault="00EB200F" w:rsidP="002178B9">
            <w:pPr>
              <w:tabs>
                <w:tab w:val="left" w:pos="993"/>
              </w:tabs>
              <w:jc w:val="center"/>
              <w:rPr>
                <w:color w:val="000000"/>
                <w:sz w:val="20"/>
                <w:szCs w:val="20"/>
              </w:rPr>
            </w:pPr>
            <w:r w:rsidRPr="00F753F1">
              <w:rPr>
                <w:color w:val="000000"/>
                <w:sz w:val="20"/>
                <w:szCs w:val="20"/>
                <w:lang w:val="en-US"/>
              </w:rPr>
              <w:t>45</w:t>
            </w:r>
            <w:r w:rsidRPr="00F753F1">
              <w:rPr>
                <w:color w:val="000000"/>
                <w:sz w:val="20"/>
                <w:szCs w:val="20"/>
              </w:rPr>
              <w:t>,</w:t>
            </w:r>
            <w:r w:rsidRPr="00F753F1"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</w:tr>
      <w:tr w:rsidR="00EB200F" w:rsidRPr="00F753F1" w:rsidTr="0018299B">
        <w:trPr>
          <w:trHeight w:val="2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0F" w:rsidRDefault="00EB200F" w:rsidP="00EE46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4.7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200F" w:rsidRPr="00F753F1" w:rsidRDefault="00EB200F" w:rsidP="002178B9">
            <w:pPr>
              <w:tabs>
                <w:tab w:val="left" w:pos="993"/>
              </w:tabs>
              <w:rPr>
                <w:color w:val="000000"/>
                <w:sz w:val="20"/>
                <w:szCs w:val="20"/>
              </w:rPr>
            </w:pPr>
            <w:r w:rsidRPr="00F753F1">
              <w:rPr>
                <w:sz w:val="20"/>
                <w:szCs w:val="20"/>
              </w:rPr>
              <w:t>Наружная покраска фильтра и трубопроводов обвязки в два слоя эмалью ПФ-115.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00F" w:rsidRPr="00F753F1" w:rsidRDefault="00EB200F" w:rsidP="002178B9">
            <w:pPr>
              <w:tabs>
                <w:tab w:val="left" w:pos="993"/>
              </w:tabs>
              <w:jc w:val="center"/>
              <w:rPr>
                <w:color w:val="000000"/>
                <w:sz w:val="20"/>
                <w:szCs w:val="20"/>
              </w:rPr>
            </w:pPr>
            <w:r w:rsidRPr="00F753F1">
              <w:rPr>
                <w:sz w:val="20"/>
                <w:szCs w:val="20"/>
              </w:rPr>
              <w:t>м</w:t>
            </w:r>
            <w:proofErr w:type="gramStart"/>
            <w:r w:rsidRPr="00F753F1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00F" w:rsidRPr="00F753F1" w:rsidRDefault="00EB200F" w:rsidP="002178B9">
            <w:pPr>
              <w:tabs>
                <w:tab w:val="left" w:pos="993"/>
              </w:tabs>
              <w:jc w:val="center"/>
              <w:rPr>
                <w:color w:val="000000"/>
                <w:sz w:val="20"/>
                <w:szCs w:val="20"/>
              </w:rPr>
            </w:pPr>
            <w:r w:rsidRPr="00F753F1">
              <w:rPr>
                <w:color w:val="000000"/>
                <w:sz w:val="20"/>
                <w:szCs w:val="20"/>
              </w:rPr>
              <w:t>46</w:t>
            </w:r>
          </w:p>
        </w:tc>
      </w:tr>
      <w:tr w:rsidR="00EB200F" w:rsidRPr="00F753F1" w:rsidTr="0018299B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00F" w:rsidRPr="004775BB" w:rsidRDefault="00EB200F" w:rsidP="00395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00F" w:rsidRDefault="00EB200F" w:rsidP="002206AF">
            <w:pPr>
              <w:tabs>
                <w:tab w:val="left" w:pos="993"/>
              </w:tabs>
              <w:jc w:val="center"/>
              <w:rPr>
                <w:b/>
                <w:sz w:val="20"/>
                <w:szCs w:val="20"/>
              </w:rPr>
            </w:pPr>
            <w:r w:rsidRPr="00F753F1">
              <w:rPr>
                <w:b/>
                <w:sz w:val="20"/>
                <w:szCs w:val="20"/>
              </w:rPr>
              <w:t xml:space="preserve">БАК  </w:t>
            </w:r>
            <w:r>
              <w:rPr>
                <w:b/>
                <w:sz w:val="20"/>
                <w:szCs w:val="20"/>
              </w:rPr>
              <w:t>ХИМ</w:t>
            </w:r>
            <w:r w:rsidRPr="00F753F1">
              <w:rPr>
                <w:b/>
                <w:sz w:val="20"/>
                <w:szCs w:val="20"/>
              </w:rPr>
              <w:t>ОБЕССОЛЕННОЙ ВОДЫ№2</w:t>
            </w:r>
          </w:p>
          <w:p w:rsidR="00EB200F" w:rsidRPr="00F753F1" w:rsidRDefault="00EB200F" w:rsidP="002206AF">
            <w:pPr>
              <w:tabs>
                <w:tab w:val="left" w:pos="99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(сроки выполнения работ: июнь – август)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00F" w:rsidRPr="00F753F1" w:rsidRDefault="00EB200F" w:rsidP="0018299B">
            <w:pPr>
              <w:tabs>
                <w:tab w:val="left" w:pos="993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00F" w:rsidRPr="00F753F1" w:rsidRDefault="00EB200F" w:rsidP="0018299B">
            <w:pPr>
              <w:tabs>
                <w:tab w:val="left" w:pos="993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B200F" w:rsidRPr="00F753F1" w:rsidTr="0018299B">
        <w:trPr>
          <w:trHeight w:val="2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0F" w:rsidRPr="00F753F1" w:rsidRDefault="00EB200F" w:rsidP="00F753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5.1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200F" w:rsidRPr="00AE589D" w:rsidRDefault="00EB200F" w:rsidP="00EE4695">
            <w:pPr>
              <w:jc w:val="both"/>
              <w:rPr>
                <w:color w:val="000000"/>
                <w:sz w:val="20"/>
                <w:szCs w:val="20"/>
              </w:rPr>
            </w:pPr>
            <w:r w:rsidRPr="00F753F1">
              <w:rPr>
                <w:sz w:val="20"/>
                <w:szCs w:val="20"/>
              </w:rPr>
              <w:t>Устройство</w:t>
            </w:r>
            <w:r>
              <w:rPr>
                <w:sz w:val="20"/>
                <w:szCs w:val="20"/>
              </w:rPr>
              <w:t xml:space="preserve"> инвентарных </w:t>
            </w:r>
            <w:r w:rsidRPr="00F753F1">
              <w:rPr>
                <w:sz w:val="20"/>
                <w:szCs w:val="20"/>
              </w:rPr>
              <w:t>лесов внутри бака</w:t>
            </w:r>
            <w:r>
              <w:rPr>
                <w:sz w:val="20"/>
                <w:szCs w:val="20"/>
              </w:rPr>
              <w:t xml:space="preserve"> высотой до </w:t>
            </w:r>
            <w:r w:rsidRPr="00433878">
              <w:rPr>
                <w:sz w:val="20"/>
                <w:szCs w:val="20"/>
              </w:rPr>
              <w:t>4м</w:t>
            </w:r>
            <w:r>
              <w:rPr>
                <w:sz w:val="20"/>
                <w:szCs w:val="20"/>
              </w:rPr>
              <w:t xml:space="preserve"> (леса подрядчика), с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следующей разборкой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00F" w:rsidRPr="00F753F1" w:rsidRDefault="00EB200F" w:rsidP="001829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т.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00F" w:rsidRPr="00F753F1" w:rsidRDefault="00EB200F" w:rsidP="001829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</w:tr>
      <w:tr w:rsidR="00EB200F" w:rsidRPr="00F753F1" w:rsidTr="0018299B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0F" w:rsidRPr="00F753F1" w:rsidRDefault="00EB200F" w:rsidP="00F753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5.2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200F" w:rsidRPr="00F753F1" w:rsidRDefault="00EB200F" w:rsidP="00142AD2">
            <w:pPr>
              <w:tabs>
                <w:tab w:val="left" w:pos="993"/>
              </w:tabs>
              <w:jc w:val="both"/>
              <w:rPr>
                <w:color w:val="000000"/>
                <w:sz w:val="20"/>
                <w:szCs w:val="20"/>
              </w:rPr>
            </w:pPr>
            <w:r w:rsidRPr="00F753F1">
              <w:rPr>
                <w:sz w:val="20"/>
                <w:szCs w:val="20"/>
              </w:rPr>
              <w:t xml:space="preserve">Дробеструйная  очистка внутренней поверхности  от старого антикоррозионного покрытия. 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00F" w:rsidRPr="00F753F1" w:rsidRDefault="00EB200F" w:rsidP="0018299B">
            <w:pPr>
              <w:jc w:val="center"/>
              <w:rPr>
                <w:color w:val="000000"/>
                <w:sz w:val="20"/>
                <w:szCs w:val="20"/>
              </w:rPr>
            </w:pPr>
            <w:r w:rsidRPr="00F753F1">
              <w:rPr>
                <w:sz w:val="20"/>
                <w:szCs w:val="20"/>
              </w:rPr>
              <w:t>м</w:t>
            </w:r>
            <w:proofErr w:type="gramStart"/>
            <w:r w:rsidRPr="00F753F1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00F" w:rsidRPr="00F753F1" w:rsidRDefault="00EB200F" w:rsidP="0018299B">
            <w:pPr>
              <w:jc w:val="center"/>
              <w:rPr>
                <w:color w:val="000000"/>
                <w:sz w:val="20"/>
                <w:szCs w:val="20"/>
              </w:rPr>
            </w:pPr>
            <w:r w:rsidRPr="00F753F1">
              <w:rPr>
                <w:sz w:val="20"/>
                <w:szCs w:val="20"/>
              </w:rPr>
              <w:t>193,5</w:t>
            </w:r>
          </w:p>
        </w:tc>
      </w:tr>
      <w:tr w:rsidR="00EB200F" w:rsidRPr="00F753F1" w:rsidTr="0018299B">
        <w:trPr>
          <w:trHeight w:val="1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0F" w:rsidRDefault="00EB200F" w:rsidP="003952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5.3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200F" w:rsidRPr="00F753F1" w:rsidRDefault="00EB200F" w:rsidP="00EB795E">
            <w:pPr>
              <w:jc w:val="both"/>
              <w:rPr>
                <w:sz w:val="20"/>
                <w:szCs w:val="20"/>
              </w:rPr>
            </w:pPr>
            <w:r w:rsidRPr="00F753F1">
              <w:rPr>
                <w:sz w:val="20"/>
                <w:szCs w:val="20"/>
              </w:rPr>
              <w:t>Повторная дробеструйная очистка мест заварки язв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00F" w:rsidRPr="00F753F1" w:rsidRDefault="00EB200F" w:rsidP="00EB795E">
            <w:pPr>
              <w:tabs>
                <w:tab w:val="left" w:pos="993"/>
              </w:tabs>
              <w:jc w:val="center"/>
              <w:rPr>
                <w:color w:val="000000"/>
                <w:sz w:val="20"/>
                <w:szCs w:val="20"/>
              </w:rPr>
            </w:pPr>
            <w:r w:rsidRPr="00F753F1">
              <w:rPr>
                <w:sz w:val="20"/>
                <w:szCs w:val="20"/>
              </w:rPr>
              <w:t>м</w:t>
            </w:r>
            <w:proofErr w:type="gramStart"/>
            <w:r w:rsidRPr="00F753F1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00F" w:rsidRPr="00F753F1" w:rsidRDefault="00EB200F" w:rsidP="00EB795E">
            <w:pPr>
              <w:tabs>
                <w:tab w:val="left" w:pos="993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EB200F" w:rsidRPr="00F753F1" w:rsidTr="0018299B">
        <w:trPr>
          <w:trHeight w:val="1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0F" w:rsidRPr="00F753F1" w:rsidRDefault="00EB200F" w:rsidP="003952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5.4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200F" w:rsidRPr="00F753F1" w:rsidRDefault="00EB200F" w:rsidP="00142AD2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F753F1">
              <w:rPr>
                <w:sz w:val="20"/>
                <w:szCs w:val="20"/>
              </w:rPr>
              <w:t>Обеспыливание</w:t>
            </w:r>
            <w:proofErr w:type="spellEnd"/>
            <w:r w:rsidRPr="00F753F1">
              <w:rPr>
                <w:sz w:val="20"/>
                <w:szCs w:val="20"/>
              </w:rPr>
              <w:t xml:space="preserve"> и  обезжиривание поверхности.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00F" w:rsidRPr="00F753F1" w:rsidRDefault="00EB200F" w:rsidP="0018299B">
            <w:pPr>
              <w:jc w:val="center"/>
              <w:rPr>
                <w:color w:val="000000"/>
                <w:sz w:val="20"/>
                <w:szCs w:val="20"/>
              </w:rPr>
            </w:pPr>
            <w:r w:rsidRPr="00F753F1">
              <w:rPr>
                <w:sz w:val="20"/>
                <w:szCs w:val="20"/>
              </w:rPr>
              <w:t>м</w:t>
            </w:r>
            <w:proofErr w:type="gramStart"/>
            <w:r w:rsidRPr="00F753F1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00F" w:rsidRPr="00F753F1" w:rsidRDefault="00EB200F" w:rsidP="0018299B">
            <w:pPr>
              <w:jc w:val="center"/>
              <w:rPr>
                <w:color w:val="000000"/>
                <w:sz w:val="20"/>
                <w:szCs w:val="20"/>
              </w:rPr>
            </w:pPr>
            <w:r w:rsidRPr="00F753F1">
              <w:rPr>
                <w:color w:val="000000"/>
                <w:sz w:val="20"/>
                <w:szCs w:val="20"/>
              </w:rPr>
              <w:t>193,5</w:t>
            </w:r>
          </w:p>
        </w:tc>
      </w:tr>
      <w:tr w:rsidR="00EB200F" w:rsidRPr="00F753F1" w:rsidTr="0018299B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0F" w:rsidRDefault="00EB200F" w:rsidP="003952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5.5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200F" w:rsidRPr="00F753F1" w:rsidRDefault="00EB200F" w:rsidP="00EE4695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proofErr w:type="spellStart"/>
            <w:r w:rsidRPr="00F753F1">
              <w:rPr>
                <w:sz w:val="20"/>
                <w:szCs w:val="20"/>
              </w:rPr>
              <w:t>Шпатлевание</w:t>
            </w:r>
            <w:proofErr w:type="spellEnd"/>
            <w:r w:rsidRPr="00F753F1">
              <w:rPr>
                <w:sz w:val="20"/>
                <w:szCs w:val="20"/>
              </w:rPr>
              <w:t xml:space="preserve"> мелких язв и раковин,  сварочных швов.</w:t>
            </w:r>
            <w:r w:rsidRPr="00CE3233">
              <w:rPr>
                <w:sz w:val="20"/>
                <w:szCs w:val="20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00F" w:rsidRPr="00F753F1" w:rsidRDefault="00EB200F" w:rsidP="0018299B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F753F1">
              <w:rPr>
                <w:sz w:val="20"/>
                <w:szCs w:val="20"/>
              </w:rPr>
              <w:t>м</w:t>
            </w:r>
            <w:proofErr w:type="gramStart"/>
            <w:r w:rsidRPr="00F753F1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00F" w:rsidRPr="00F753F1" w:rsidRDefault="00EB200F" w:rsidP="001829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EB200F" w:rsidRPr="00F753F1" w:rsidTr="0018299B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0F" w:rsidRPr="00F753F1" w:rsidRDefault="00EB200F" w:rsidP="00EE46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5.6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200F" w:rsidRPr="00F753F1" w:rsidRDefault="00EB200F" w:rsidP="00142AD2">
            <w:pPr>
              <w:jc w:val="both"/>
              <w:rPr>
                <w:color w:val="000000"/>
                <w:sz w:val="20"/>
                <w:szCs w:val="20"/>
              </w:rPr>
            </w:pPr>
            <w:r w:rsidRPr="00F753F1">
              <w:rPr>
                <w:sz w:val="20"/>
                <w:szCs w:val="20"/>
              </w:rPr>
              <w:t>Нанесение нового антикоррозионного покрытия в 6 слоев (общая толщина покрытия всех слоев не менее 200 мкм). Материал – ПСП (</w:t>
            </w:r>
            <w:proofErr w:type="spellStart"/>
            <w:r w:rsidRPr="00F753F1">
              <w:rPr>
                <w:sz w:val="20"/>
                <w:szCs w:val="20"/>
              </w:rPr>
              <w:t>пиросульфополиэтилен</w:t>
            </w:r>
            <w:proofErr w:type="spellEnd"/>
            <w:r w:rsidRPr="00F753F1">
              <w:rPr>
                <w:sz w:val="20"/>
                <w:szCs w:val="20"/>
              </w:rPr>
              <w:t>)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00F" w:rsidRPr="00F753F1" w:rsidRDefault="00EB200F" w:rsidP="0018299B">
            <w:pPr>
              <w:jc w:val="center"/>
              <w:rPr>
                <w:color w:val="000000"/>
                <w:sz w:val="20"/>
                <w:szCs w:val="20"/>
              </w:rPr>
            </w:pPr>
            <w:r w:rsidRPr="00F753F1">
              <w:rPr>
                <w:sz w:val="20"/>
                <w:szCs w:val="20"/>
              </w:rPr>
              <w:t>м</w:t>
            </w:r>
            <w:proofErr w:type="gramStart"/>
            <w:r w:rsidRPr="00F753F1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00F" w:rsidRPr="00F753F1" w:rsidRDefault="00EB200F" w:rsidP="0018299B">
            <w:pPr>
              <w:jc w:val="center"/>
              <w:rPr>
                <w:color w:val="000000"/>
                <w:sz w:val="20"/>
                <w:szCs w:val="20"/>
              </w:rPr>
            </w:pPr>
            <w:r w:rsidRPr="00F753F1">
              <w:rPr>
                <w:color w:val="000000"/>
                <w:sz w:val="20"/>
                <w:szCs w:val="20"/>
              </w:rPr>
              <w:t>193,5</w:t>
            </w:r>
          </w:p>
        </w:tc>
      </w:tr>
      <w:tr w:rsidR="00EB200F" w:rsidRPr="00F753F1" w:rsidTr="00EB200F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00F" w:rsidRPr="00EB200F" w:rsidRDefault="00EB200F" w:rsidP="00EB200F">
            <w:pPr>
              <w:jc w:val="center"/>
              <w:rPr>
                <w:b/>
                <w:bCs/>
                <w:sz w:val="20"/>
                <w:szCs w:val="20"/>
              </w:rPr>
            </w:pPr>
            <w:r w:rsidRPr="00EB200F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00F" w:rsidRDefault="00EB200F" w:rsidP="002178B9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Анионитовый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ф</w:t>
            </w:r>
            <w:r w:rsidRPr="00F753F1">
              <w:rPr>
                <w:b/>
                <w:color w:val="000000"/>
                <w:sz w:val="20"/>
                <w:szCs w:val="20"/>
              </w:rPr>
              <w:t>ильтр №3</w:t>
            </w:r>
          </w:p>
          <w:p w:rsidR="00EB200F" w:rsidRPr="00F753F1" w:rsidRDefault="00EB200F" w:rsidP="002178B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(сроки выполнения работ: август – сентябрь)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00F" w:rsidRPr="00F753F1" w:rsidRDefault="00EB200F" w:rsidP="002178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00F" w:rsidRPr="00F753F1" w:rsidRDefault="00EB200F" w:rsidP="002178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B200F" w:rsidRPr="00F753F1" w:rsidTr="0018299B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0F" w:rsidRDefault="00EB200F" w:rsidP="00EE46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6.1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200F" w:rsidRPr="00F753F1" w:rsidRDefault="00EB200F" w:rsidP="002178B9">
            <w:pPr>
              <w:tabs>
                <w:tab w:val="left" w:pos="993"/>
              </w:tabs>
              <w:jc w:val="both"/>
              <w:rPr>
                <w:color w:val="000000"/>
                <w:sz w:val="20"/>
                <w:szCs w:val="20"/>
              </w:rPr>
            </w:pPr>
            <w:r w:rsidRPr="00F753F1">
              <w:rPr>
                <w:sz w:val="20"/>
                <w:szCs w:val="20"/>
              </w:rPr>
              <w:t xml:space="preserve">Дробеструйная  очистка внутренней поверхности  от старого антикоррозионного покрытия. 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00F" w:rsidRPr="00F753F1" w:rsidRDefault="00EB200F" w:rsidP="002178B9">
            <w:pPr>
              <w:tabs>
                <w:tab w:val="left" w:pos="993"/>
              </w:tabs>
              <w:jc w:val="center"/>
              <w:rPr>
                <w:color w:val="000000"/>
                <w:sz w:val="20"/>
                <w:szCs w:val="20"/>
              </w:rPr>
            </w:pPr>
            <w:r w:rsidRPr="00F753F1">
              <w:rPr>
                <w:sz w:val="20"/>
                <w:szCs w:val="20"/>
              </w:rPr>
              <w:t>м</w:t>
            </w:r>
            <w:proofErr w:type="gramStart"/>
            <w:r w:rsidRPr="00F753F1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00F" w:rsidRPr="00F753F1" w:rsidRDefault="00EB200F" w:rsidP="002178B9">
            <w:pPr>
              <w:tabs>
                <w:tab w:val="left" w:pos="993"/>
              </w:tabs>
              <w:jc w:val="center"/>
              <w:rPr>
                <w:color w:val="000000"/>
                <w:sz w:val="20"/>
                <w:szCs w:val="20"/>
              </w:rPr>
            </w:pPr>
            <w:r w:rsidRPr="00F753F1">
              <w:rPr>
                <w:color w:val="000000"/>
                <w:sz w:val="20"/>
                <w:szCs w:val="20"/>
              </w:rPr>
              <w:t>32,3</w:t>
            </w:r>
          </w:p>
        </w:tc>
      </w:tr>
      <w:tr w:rsidR="00EB200F" w:rsidRPr="00F753F1" w:rsidTr="00EB200F">
        <w:trPr>
          <w:trHeight w:val="18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0F" w:rsidRDefault="00EB200F" w:rsidP="00EE46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6.2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200F" w:rsidRPr="00F753F1" w:rsidRDefault="00EB200F" w:rsidP="002178B9">
            <w:pPr>
              <w:tabs>
                <w:tab w:val="left" w:pos="993"/>
              </w:tabs>
              <w:jc w:val="both"/>
              <w:rPr>
                <w:color w:val="000000"/>
                <w:sz w:val="20"/>
                <w:szCs w:val="20"/>
              </w:rPr>
            </w:pPr>
            <w:r w:rsidRPr="00F753F1">
              <w:rPr>
                <w:sz w:val="20"/>
                <w:szCs w:val="20"/>
              </w:rPr>
              <w:t>Повторная дробеструйная очистка мест заварки язв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00F" w:rsidRPr="00F753F1" w:rsidRDefault="00EB200F" w:rsidP="002178B9">
            <w:pPr>
              <w:tabs>
                <w:tab w:val="left" w:pos="993"/>
              </w:tabs>
              <w:jc w:val="center"/>
              <w:rPr>
                <w:color w:val="000000"/>
                <w:sz w:val="20"/>
                <w:szCs w:val="20"/>
              </w:rPr>
            </w:pPr>
            <w:r w:rsidRPr="00F753F1">
              <w:rPr>
                <w:sz w:val="20"/>
                <w:szCs w:val="20"/>
              </w:rPr>
              <w:t>м</w:t>
            </w:r>
            <w:proofErr w:type="gramStart"/>
            <w:r w:rsidRPr="00F753F1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00F" w:rsidRPr="00F753F1" w:rsidRDefault="00EB200F" w:rsidP="002178B9">
            <w:pPr>
              <w:tabs>
                <w:tab w:val="left" w:pos="993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EB200F" w:rsidRPr="00F753F1" w:rsidTr="00EB200F">
        <w:trPr>
          <w:trHeight w:val="2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0F" w:rsidRDefault="00EB200F" w:rsidP="00EE46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6.3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200F" w:rsidRPr="00F753F1" w:rsidRDefault="00EB200F" w:rsidP="002178B9">
            <w:pPr>
              <w:tabs>
                <w:tab w:val="left" w:pos="993"/>
              </w:tabs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F753F1">
              <w:rPr>
                <w:sz w:val="20"/>
                <w:szCs w:val="20"/>
              </w:rPr>
              <w:t>Обеспыливание</w:t>
            </w:r>
            <w:proofErr w:type="spellEnd"/>
            <w:r w:rsidRPr="00F753F1">
              <w:rPr>
                <w:sz w:val="20"/>
                <w:szCs w:val="20"/>
              </w:rPr>
              <w:t xml:space="preserve"> и  обезжиривание поверхности.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00F" w:rsidRPr="00F753F1" w:rsidRDefault="00EB200F" w:rsidP="002178B9">
            <w:pPr>
              <w:tabs>
                <w:tab w:val="left" w:pos="993"/>
              </w:tabs>
              <w:jc w:val="center"/>
              <w:rPr>
                <w:color w:val="000000"/>
                <w:sz w:val="20"/>
                <w:szCs w:val="20"/>
              </w:rPr>
            </w:pPr>
            <w:r w:rsidRPr="00F753F1">
              <w:rPr>
                <w:sz w:val="20"/>
                <w:szCs w:val="20"/>
              </w:rPr>
              <w:t>м</w:t>
            </w:r>
            <w:proofErr w:type="gramStart"/>
            <w:r w:rsidRPr="00F753F1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00F" w:rsidRPr="00F753F1" w:rsidRDefault="00EB200F" w:rsidP="002178B9">
            <w:pPr>
              <w:tabs>
                <w:tab w:val="left" w:pos="993"/>
              </w:tabs>
              <w:jc w:val="center"/>
              <w:rPr>
                <w:color w:val="000000"/>
                <w:sz w:val="20"/>
                <w:szCs w:val="20"/>
              </w:rPr>
            </w:pPr>
            <w:r w:rsidRPr="00F753F1">
              <w:rPr>
                <w:color w:val="000000"/>
                <w:sz w:val="20"/>
                <w:szCs w:val="20"/>
              </w:rPr>
              <w:t>32,3</w:t>
            </w:r>
          </w:p>
        </w:tc>
      </w:tr>
      <w:tr w:rsidR="00EB200F" w:rsidRPr="00F753F1" w:rsidTr="00EB200F">
        <w:trPr>
          <w:trHeight w:val="1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0F" w:rsidRDefault="00EB200F" w:rsidP="00EE46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6.4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200F" w:rsidRPr="00F753F1" w:rsidRDefault="00EB200F" w:rsidP="002178B9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proofErr w:type="spellStart"/>
            <w:r w:rsidRPr="00F753F1">
              <w:rPr>
                <w:sz w:val="20"/>
                <w:szCs w:val="20"/>
              </w:rPr>
              <w:t>Шпатлевание</w:t>
            </w:r>
            <w:proofErr w:type="spellEnd"/>
            <w:r w:rsidRPr="00F753F1">
              <w:rPr>
                <w:sz w:val="20"/>
                <w:szCs w:val="20"/>
              </w:rPr>
              <w:t xml:space="preserve"> мелких язв и раковин,  сварочных швов.</w:t>
            </w:r>
            <w:r w:rsidRPr="00CE3233">
              <w:rPr>
                <w:sz w:val="20"/>
                <w:szCs w:val="20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00F" w:rsidRPr="00F753F1" w:rsidRDefault="00EB200F" w:rsidP="002178B9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F753F1">
              <w:rPr>
                <w:sz w:val="20"/>
                <w:szCs w:val="20"/>
              </w:rPr>
              <w:t>м</w:t>
            </w:r>
            <w:proofErr w:type="gramStart"/>
            <w:r w:rsidRPr="00F753F1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00F" w:rsidRPr="00F753F1" w:rsidRDefault="00EB200F" w:rsidP="002178B9">
            <w:pPr>
              <w:tabs>
                <w:tab w:val="left" w:pos="993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EB200F" w:rsidRPr="00F753F1" w:rsidTr="0018299B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0F" w:rsidRDefault="00EB200F" w:rsidP="00EE46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6.5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200F" w:rsidRPr="00F753F1" w:rsidRDefault="00EB200F" w:rsidP="002178B9">
            <w:pPr>
              <w:tabs>
                <w:tab w:val="left" w:pos="993"/>
              </w:tabs>
              <w:jc w:val="both"/>
              <w:rPr>
                <w:color w:val="000000"/>
                <w:sz w:val="20"/>
                <w:szCs w:val="20"/>
              </w:rPr>
            </w:pPr>
            <w:r w:rsidRPr="00F753F1">
              <w:rPr>
                <w:sz w:val="20"/>
                <w:szCs w:val="20"/>
              </w:rPr>
              <w:t>Нанесение нового антикоррозионного покрытия в 6 слоев (общая толщина покрытия всех слоев не менее 200 мкм). Материал – ПСП (</w:t>
            </w:r>
            <w:proofErr w:type="spellStart"/>
            <w:r w:rsidRPr="00F753F1">
              <w:rPr>
                <w:sz w:val="20"/>
                <w:szCs w:val="20"/>
              </w:rPr>
              <w:t>пиросульфополиэтилен</w:t>
            </w:r>
            <w:proofErr w:type="spellEnd"/>
            <w:r w:rsidRPr="00F753F1">
              <w:rPr>
                <w:sz w:val="20"/>
                <w:szCs w:val="20"/>
              </w:rPr>
              <w:t>)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00F" w:rsidRPr="00F753F1" w:rsidRDefault="00EB200F" w:rsidP="002178B9">
            <w:pPr>
              <w:tabs>
                <w:tab w:val="left" w:pos="993"/>
              </w:tabs>
              <w:jc w:val="center"/>
              <w:rPr>
                <w:color w:val="000000"/>
                <w:sz w:val="20"/>
                <w:szCs w:val="20"/>
              </w:rPr>
            </w:pPr>
            <w:r w:rsidRPr="00F753F1">
              <w:rPr>
                <w:sz w:val="20"/>
                <w:szCs w:val="20"/>
              </w:rPr>
              <w:t>м</w:t>
            </w:r>
            <w:proofErr w:type="gramStart"/>
            <w:r w:rsidRPr="00F753F1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00F" w:rsidRPr="00F753F1" w:rsidRDefault="00EB200F" w:rsidP="002178B9">
            <w:pPr>
              <w:tabs>
                <w:tab w:val="left" w:pos="993"/>
              </w:tabs>
              <w:jc w:val="center"/>
              <w:rPr>
                <w:color w:val="000000"/>
                <w:sz w:val="20"/>
                <w:szCs w:val="20"/>
              </w:rPr>
            </w:pPr>
            <w:r w:rsidRPr="00F753F1">
              <w:rPr>
                <w:color w:val="000000"/>
                <w:sz w:val="20"/>
                <w:szCs w:val="20"/>
              </w:rPr>
              <w:t>32,3</w:t>
            </w:r>
          </w:p>
        </w:tc>
      </w:tr>
      <w:tr w:rsidR="00EB200F" w:rsidRPr="00F753F1" w:rsidTr="00EB200F">
        <w:trPr>
          <w:trHeight w:val="2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0F" w:rsidRDefault="00EB200F" w:rsidP="00EE46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6.6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200F" w:rsidRPr="00F753F1" w:rsidRDefault="00EB200F" w:rsidP="002178B9">
            <w:pPr>
              <w:tabs>
                <w:tab w:val="left" w:pos="993"/>
              </w:tabs>
              <w:jc w:val="both"/>
              <w:rPr>
                <w:color w:val="000000"/>
                <w:sz w:val="20"/>
                <w:szCs w:val="20"/>
              </w:rPr>
            </w:pPr>
            <w:r w:rsidRPr="00F753F1">
              <w:rPr>
                <w:sz w:val="20"/>
                <w:szCs w:val="20"/>
              </w:rPr>
              <w:t>Наружная покраска фильтра и трубопроводов обвязки в два слоя эмалью ПФ-115.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00F" w:rsidRPr="00F753F1" w:rsidRDefault="00EB200F" w:rsidP="002178B9">
            <w:pPr>
              <w:tabs>
                <w:tab w:val="left" w:pos="993"/>
              </w:tabs>
              <w:jc w:val="center"/>
              <w:rPr>
                <w:color w:val="000000"/>
                <w:sz w:val="20"/>
                <w:szCs w:val="20"/>
              </w:rPr>
            </w:pPr>
            <w:r w:rsidRPr="00F753F1">
              <w:rPr>
                <w:sz w:val="20"/>
                <w:szCs w:val="20"/>
              </w:rPr>
              <w:t>м</w:t>
            </w:r>
            <w:proofErr w:type="gramStart"/>
            <w:r w:rsidRPr="00F753F1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00F" w:rsidRPr="00F753F1" w:rsidRDefault="00EB200F" w:rsidP="002178B9">
            <w:pPr>
              <w:tabs>
                <w:tab w:val="left" w:pos="993"/>
              </w:tabs>
              <w:jc w:val="center"/>
              <w:rPr>
                <w:color w:val="000000"/>
                <w:sz w:val="20"/>
                <w:szCs w:val="20"/>
              </w:rPr>
            </w:pPr>
            <w:r w:rsidRPr="00F753F1">
              <w:rPr>
                <w:sz w:val="20"/>
                <w:szCs w:val="20"/>
              </w:rPr>
              <w:t>33,7</w:t>
            </w:r>
          </w:p>
        </w:tc>
      </w:tr>
      <w:tr w:rsidR="00EB200F" w:rsidRPr="00F753F1" w:rsidTr="0018299B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00F" w:rsidRPr="00F753F1" w:rsidRDefault="00EB200F" w:rsidP="00395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00F" w:rsidRDefault="00EB200F" w:rsidP="00F753F1">
            <w:pPr>
              <w:jc w:val="center"/>
              <w:rPr>
                <w:b/>
                <w:caps/>
                <w:sz w:val="20"/>
                <w:szCs w:val="20"/>
              </w:rPr>
            </w:pPr>
            <w:r w:rsidRPr="00F753F1">
              <w:rPr>
                <w:b/>
                <w:caps/>
                <w:sz w:val="20"/>
                <w:szCs w:val="20"/>
              </w:rPr>
              <w:t>МЕХАНИЧЕСКий ФИЛЬТР  №3</w:t>
            </w:r>
            <w:r>
              <w:rPr>
                <w:b/>
                <w:caps/>
                <w:sz w:val="20"/>
                <w:szCs w:val="20"/>
              </w:rPr>
              <w:t>(двухкамерный)</w:t>
            </w:r>
          </w:p>
          <w:p w:rsidR="00EB200F" w:rsidRPr="00F753F1" w:rsidRDefault="00EB200F" w:rsidP="00F753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(сроки выполнения работ: сентябрь – ноябрь)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00F" w:rsidRPr="00F753F1" w:rsidRDefault="00EB200F" w:rsidP="0018299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00F" w:rsidRPr="00F753F1" w:rsidRDefault="00EB200F" w:rsidP="0018299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B200F" w:rsidRPr="00F753F1" w:rsidTr="0018299B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0F" w:rsidRPr="00F753F1" w:rsidRDefault="00EB200F" w:rsidP="00F753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7.1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200F" w:rsidRPr="00F753F1" w:rsidRDefault="00EB200F" w:rsidP="00142AD2">
            <w:pPr>
              <w:tabs>
                <w:tab w:val="left" w:pos="993"/>
              </w:tabs>
              <w:jc w:val="both"/>
              <w:rPr>
                <w:color w:val="000000"/>
                <w:sz w:val="20"/>
                <w:szCs w:val="20"/>
              </w:rPr>
            </w:pPr>
            <w:r w:rsidRPr="00F753F1">
              <w:rPr>
                <w:sz w:val="20"/>
                <w:szCs w:val="20"/>
              </w:rPr>
              <w:t xml:space="preserve">Дробеструйная  очистка внутренней поверхности  от старого антикоррозионного покрытия. 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00F" w:rsidRPr="00F753F1" w:rsidRDefault="00EB200F" w:rsidP="0018299B">
            <w:pPr>
              <w:jc w:val="center"/>
              <w:rPr>
                <w:color w:val="000000"/>
                <w:sz w:val="20"/>
                <w:szCs w:val="20"/>
              </w:rPr>
            </w:pPr>
            <w:r w:rsidRPr="00F753F1">
              <w:rPr>
                <w:sz w:val="20"/>
                <w:szCs w:val="20"/>
              </w:rPr>
              <w:t>м</w:t>
            </w:r>
            <w:proofErr w:type="gramStart"/>
            <w:r w:rsidRPr="00F753F1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00F" w:rsidRPr="00F753F1" w:rsidRDefault="00EB200F" w:rsidP="0018299B">
            <w:pPr>
              <w:jc w:val="center"/>
              <w:rPr>
                <w:color w:val="000000"/>
                <w:sz w:val="20"/>
                <w:szCs w:val="20"/>
              </w:rPr>
            </w:pPr>
            <w:r w:rsidRPr="00F753F1">
              <w:rPr>
                <w:sz w:val="20"/>
                <w:szCs w:val="20"/>
              </w:rPr>
              <w:t>73,2</w:t>
            </w:r>
          </w:p>
        </w:tc>
      </w:tr>
      <w:tr w:rsidR="00EB200F" w:rsidRPr="00F753F1" w:rsidTr="0018299B">
        <w:trPr>
          <w:trHeight w:val="1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0F" w:rsidRDefault="00EB200F" w:rsidP="003952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7.2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200F" w:rsidRPr="00F753F1" w:rsidRDefault="00EB200F" w:rsidP="00EB795E">
            <w:pPr>
              <w:jc w:val="both"/>
              <w:rPr>
                <w:color w:val="000000"/>
                <w:sz w:val="20"/>
                <w:szCs w:val="20"/>
              </w:rPr>
            </w:pPr>
            <w:r w:rsidRPr="00F753F1">
              <w:rPr>
                <w:sz w:val="20"/>
                <w:szCs w:val="20"/>
              </w:rPr>
              <w:t>Повторная дробеструйная очистка мест заварки язв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00F" w:rsidRPr="00F753F1" w:rsidRDefault="00EB200F" w:rsidP="00EB795E">
            <w:pPr>
              <w:jc w:val="center"/>
              <w:rPr>
                <w:color w:val="000000"/>
                <w:sz w:val="20"/>
                <w:szCs w:val="20"/>
              </w:rPr>
            </w:pPr>
            <w:r w:rsidRPr="00F753F1">
              <w:rPr>
                <w:sz w:val="20"/>
                <w:szCs w:val="20"/>
              </w:rPr>
              <w:t>м</w:t>
            </w:r>
            <w:proofErr w:type="gramStart"/>
            <w:r w:rsidRPr="00F753F1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00F" w:rsidRPr="00F753F1" w:rsidRDefault="00EB200F" w:rsidP="00EB79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EB200F" w:rsidRPr="00F753F1" w:rsidTr="0018299B">
        <w:trPr>
          <w:trHeight w:val="1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0F" w:rsidRPr="00F753F1" w:rsidRDefault="00EB200F" w:rsidP="003952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7.3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200F" w:rsidRPr="00F753F1" w:rsidRDefault="00EB200F" w:rsidP="00142AD2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F753F1">
              <w:rPr>
                <w:sz w:val="20"/>
                <w:szCs w:val="20"/>
              </w:rPr>
              <w:t>Обеспыливание</w:t>
            </w:r>
            <w:proofErr w:type="spellEnd"/>
            <w:r w:rsidRPr="00F753F1">
              <w:rPr>
                <w:sz w:val="20"/>
                <w:szCs w:val="20"/>
              </w:rPr>
              <w:t xml:space="preserve"> и  обезжиривание поверхности.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00F" w:rsidRPr="00F753F1" w:rsidRDefault="00EB200F" w:rsidP="0018299B">
            <w:pPr>
              <w:jc w:val="center"/>
              <w:rPr>
                <w:color w:val="000000"/>
                <w:sz w:val="20"/>
                <w:szCs w:val="20"/>
              </w:rPr>
            </w:pPr>
            <w:r w:rsidRPr="00F753F1">
              <w:rPr>
                <w:sz w:val="20"/>
                <w:szCs w:val="20"/>
              </w:rPr>
              <w:t>м</w:t>
            </w:r>
            <w:proofErr w:type="gramStart"/>
            <w:r w:rsidRPr="00F753F1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00F" w:rsidRPr="00F753F1" w:rsidRDefault="00EB200F" w:rsidP="0018299B">
            <w:pPr>
              <w:jc w:val="center"/>
              <w:rPr>
                <w:color w:val="000000"/>
                <w:sz w:val="20"/>
                <w:szCs w:val="20"/>
              </w:rPr>
            </w:pPr>
            <w:r w:rsidRPr="00F753F1">
              <w:rPr>
                <w:sz w:val="20"/>
                <w:szCs w:val="20"/>
              </w:rPr>
              <w:t>73,2</w:t>
            </w:r>
          </w:p>
        </w:tc>
      </w:tr>
      <w:tr w:rsidR="00EB200F" w:rsidRPr="00F753F1" w:rsidTr="0018299B">
        <w:trPr>
          <w:trHeight w:val="1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0F" w:rsidRDefault="00EB200F" w:rsidP="003952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7.4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200F" w:rsidRPr="00F753F1" w:rsidRDefault="00EB200F" w:rsidP="00EE4695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proofErr w:type="spellStart"/>
            <w:r w:rsidRPr="00F753F1">
              <w:rPr>
                <w:sz w:val="20"/>
                <w:szCs w:val="20"/>
              </w:rPr>
              <w:t>Шпатлевание</w:t>
            </w:r>
            <w:proofErr w:type="spellEnd"/>
            <w:r w:rsidRPr="00F753F1">
              <w:rPr>
                <w:sz w:val="20"/>
                <w:szCs w:val="20"/>
              </w:rPr>
              <w:t xml:space="preserve"> мелких язв и раковин,  сварочных швов.</w:t>
            </w:r>
            <w:r w:rsidRPr="00CE3233">
              <w:rPr>
                <w:sz w:val="20"/>
                <w:szCs w:val="20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00F" w:rsidRPr="00F753F1" w:rsidRDefault="00EB200F" w:rsidP="0018299B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F753F1">
              <w:rPr>
                <w:sz w:val="20"/>
                <w:szCs w:val="20"/>
              </w:rPr>
              <w:t>м</w:t>
            </w:r>
            <w:proofErr w:type="gramStart"/>
            <w:r w:rsidRPr="00F753F1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00F" w:rsidRPr="00F753F1" w:rsidRDefault="00EB200F" w:rsidP="001829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B200F" w:rsidRPr="00F753F1" w:rsidTr="0018299B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0F" w:rsidRPr="00F753F1" w:rsidRDefault="00EB200F" w:rsidP="00EE46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7.5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200F" w:rsidRPr="00F753F1" w:rsidRDefault="00EB200F" w:rsidP="00142AD2">
            <w:pPr>
              <w:jc w:val="both"/>
              <w:rPr>
                <w:color w:val="000000"/>
                <w:sz w:val="20"/>
                <w:szCs w:val="20"/>
              </w:rPr>
            </w:pPr>
            <w:r w:rsidRPr="00F753F1">
              <w:rPr>
                <w:sz w:val="20"/>
                <w:szCs w:val="20"/>
              </w:rPr>
              <w:t>Нанесение нового антикоррозионного покрытия в 6 слоев (общая толщина покрытия всех слоев не менее 200 мкм). Материал – ПСП (</w:t>
            </w:r>
            <w:proofErr w:type="spellStart"/>
            <w:r w:rsidRPr="00F753F1">
              <w:rPr>
                <w:sz w:val="20"/>
                <w:szCs w:val="20"/>
              </w:rPr>
              <w:t>пиросульфополиэтилен</w:t>
            </w:r>
            <w:proofErr w:type="spellEnd"/>
            <w:r w:rsidRPr="00F753F1">
              <w:rPr>
                <w:sz w:val="20"/>
                <w:szCs w:val="20"/>
              </w:rPr>
              <w:t>)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00F" w:rsidRPr="00F753F1" w:rsidRDefault="00EB200F" w:rsidP="0018299B">
            <w:pPr>
              <w:jc w:val="center"/>
              <w:rPr>
                <w:color w:val="000000"/>
                <w:sz w:val="20"/>
                <w:szCs w:val="20"/>
              </w:rPr>
            </w:pPr>
            <w:r w:rsidRPr="00F753F1">
              <w:rPr>
                <w:sz w:val="20"/>
                <w:szCs w:val="20"/>
              </w:rPr>
              <w:t>м</w:t>
            </w:r>
            <w:proofErr w:type="gramStart"/>
            <w:r w:rsidRPr="00F753F1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00F" w:rsidRPr="00F753F1" w:rsidRDefault="00EB200F" w:rsidP="0018299B">
            <w:pPr>
              <w:jc w:val="center"/>
              <w:rPr>
                <w:color w:val="000000"/>
                <w:sz w:val="20"/>
                <w:szCs w:val="20"/>
              </w:rPr>
            </w:pPr>
            <w:r w:rsidRPr="00F753F1">
              <w:rPr>
                <w:sz w:val="20"/>
                <w:szCs w:val="20"/>
              </w:rPr>
              <w:t>73,2</w:t>
            </w:r>
          </w:p>
        </w:tc>
      </w:tr>
      <w:tr w:rsidR="00EB200F" w:rsidRPr="00F753F1" w:rsidTr="0018299B">
        <w:trPr>
          <w:trHeight w:val="2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0F" w:rsidRPr="00F753F1" w:rsidRDefault="00EB200F" w:rsidP="00EE46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7.6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200F" w:rsidRPr="00F753F1" w:rsidRDefault="00EB200F" w:rsidP="00142AD2">
            <w:pPr>
              <w:jc w:val="both"/>
              <w:rPr>
                <w:color w:val="000000"/>
                <w:sz w:val="20"/>
                <w:szCs w:val="20"/>
              </w:rPr>
            </w:pPr>
            <w:r w:rsidRPr="00F753F1">
              <w:rPr>
                <w:sz w:val="20"/>
                <w:szCs w:val="20"/>
              </w:rPr>
              <w:t>Наружная покраска фильтра и трубопроводов обвязки в два слоя эмалью ПФ-115.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00F" w:rsidRPr="00F753F1" w:rsidRDefault="00EB200F" w:rsidP="0018299B">
            <w:pPr>
              <w:jc w:val="center"/>
              <w:rPr>
                <w:color w:val="000000"/>
                <w:sz w:val="20"/>
                <w:szCs w:val="20"/>
              </w:rPr>
            </w:pPr>
            <w:r w:rsidRPr="00F753F1">
              <w:rPr>
                <w:sz w:val="20"/>
                <w:szCs w:val="20"/>
              </w:rPr>
              <w:t>м</w:t>
            </w:r>
            <w:proofErr w:type="gramStart"/>
            <w:r w:rsidRPr="00F753F1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00F" w:rsidRPr="00F753F1" w:rsidRDefault="00EB200F" w:rsidP="0018299B">
            <w:pPr>
              <w:jc w:val="center"/>
              <w:rPr>
                <w:color w:val="000000"/>
                <w:sz w:val="20"/>
                <w:szCs w:val="20"/>
              </w:rPr>
            </w:pPr>
            <w:r w:rsidRPr="00F753F1">
              <w:rPr>
                <w:sz w:val="20"/>
                <w:szCs w:val="20"/>
              </w:rPr>
              <w:t>55,4</w:t>
            </w:r>
          </w:p>
        </w:tc>
      </w:tr>
    </w:tbl>
    <w:p w:rsidR="00655D62" w:rsidRDefault="00655D62" w:rsidP="00655D62">
      <w:pPr>
        <w:ind w:firstLine="708"/>
        <w:jc w:val="both"/>
        <w:rPr>
          <w:b/>
          <w:sz w:val="22"/>
          <w:lang w:val="en-US"/>
        </w:rPr>
      </w:pPr>
    </w:p>
    <w:p w:rsidR="008F413B" w:rsidRPr="009972FA" w:rsidRDefault="008F413B" w:rsidP="00655D62">
      <w:pPr>
        <w:ind w:firstLine="708"/>
        <w:jc w:val="both"/>
      </w:pPr>
      <w:r>
        <w:t>Уточненные объемы работ передаются по</w:t>
      </w:r>
      <w:r w:rsidR="00655D62">
        <w:t>дрядчику в сроки, установленные</w:t>
      </w:r>
      <w:r w:rsidR="00655D62" w:rsidRPr="00655D62">
        <w:t xml:space="preserve"> </w:t>
      </w:r>
      <w:r>
        <w:t>СО 34.04.181-2003 «Правил организации технического обслуживания и ремонта оборудования, зд</w:t>
      </w:r>
      <w:r>
        <w:t>а</w:t>
      </w:r>
      <w:r>
        <w:t>ний и сооружений электрических станций и сетей»</w:t>
      </w:r>
      <w:r w:rsidR="009972FA">
        <w:t>.</w:t>
      </w:r>
    </w:p>
    <w:p w:rsidR="00682FC1" w:rsidRDefault="00682FC1" w:rsidP="008F413B">
      <w:pPr>
        <w:rPr>
          <w:b/>
        </w:rPr>
      </w:pPr>
    </w:p>
    <w:p w:rsidR="008906A0" w:rsidRDefault="008906A0" w:rsidP="008F413B">
      <w:pPr>
        <w:rPr>
          <w:b/>
        </w:rPr>
      </w:pPr>
    </w:p>
    <w:p w:rsidR="008F413B" w:rsidRDefault="008F413B" w:rsidP="008F413B">
      <w:pPr>
        <w:jc w:val="center"/>
        <w:rPr>
          <w:b/>
          <w:sz w:val="22"/>
        </w:rPr>
      </w:pPr>
      <w:r>
        <w:rPr>
          <w:b/>
          <w:sz w:val="22"/>
        </w:rPr>
        <w:t>Особые условия</w:t>
      </w:r>
      <w:r w:rsidR="00447933">
        <w:rPr>
          <w:b/>
          <w:sz w:val="22"/>
        </w:rPr>
        <w:t>.</w:t>
      </w:r>
    </w:p>
    <w:p w:rsidR="008F413B" w:rsidRDefault="008F413B" w:rsidP="008F413B">
      <w:pPr>
        <w:jc w:val="center"/>
        <w:rPr>
          <w:b/>
          <w:sz w:val="22"/>
        </w:rPr>
      </w:pPr>
      <w:r>
        <w:rPr>
          <w:b/>
          <w:sz w:val="22"/>
        </w:rPr>
        <w:t>Производство работ и  требования к персоналу подрядной организации на</w:t>
      </w:r>
      <w:r w:rsidR="00A5672D">
        <w:rPr>
          <w:b/>
          <w:sz w:val="22"/>
        </w:rPr>
        <w:t xml:space="preserve"> </w:t>
      </w:r>
      <w:r w:rsidR="00AC792F">
        <w:rPr>
          <w:b/>
          <w:sz w:val="22"/>
        </w:rPr>
        <w:t xml:space="preserve">АКЗ оборудования ХЦ </w:t>
      </w:r>
      <w:r w:rsidR="003E1377">
        <w:rPr>
          <w:b/>
          <w:sz w:val="22"/>
        </w:rPr>
        <w:t>Апатитской ТЭЦ филиала «Кольский» ОАО «ТГК-1»</w:t>
      </w:r>
    </w:p>
    <w:p w:rsidR="008F413B" w:rsidRDefault="008F413B" w:rsidP="008F413B">
      <w:pPr>
        <w:jc w:val="center"/>
        <w:rPr>
          <w:b/>
          <w:sz w:val="22"/>
        </w:rPr>
      </w:pPr>
    </w:p>
    <w:p w:rsidR="008B25B4" w:rsidRDefault="008B25B4" w:rsidP="008F413B">
      <w:pPr>
        <w:jc w:val="center"/>
        <w:rPr>
          <w:b/>
          <w:sz w:val="22"/>
        </w:rPr>
      </w:pPr>
    </w:p>
    <w:p w:rsidR="008F413B" w:rsidRDefault="008F413B" w:rsidP="008F413B">
      <w:pPr>
        <w:pStyle w:val="2"/>
        <w:ind w:firstLine="567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Выполнение требований:</w:t>
      </w:r>
    </w:p>
    <w:p w:rsidR="008B25B4" w:rsidRDefault="008B25B4" w:rsidP="008F413B">
      <w:pPr>
        <w:pStyle w:val="2"/>
        <w:ind w:firstLine="567"/>
        <w:jc w:val="both"/>
        <w:rPr>
          <w:rFonts w:ascii="Times New Roman" w:hAnsi="Times New Roman"/>
          <w:b/>
          <w:szCs w:val="24"/>
        </w:rPr>
      </w:pPr>
    </w:p>
    <w:p w:rsidR="008F413B" w:rsidRPr="00B04505" w:rsidRDefault="008F413B" w:rsidP="00A43C31">
      <w:pPr>
        <w:pStyle w:val="2"/>
        <w:numPr>
          <w:ilvl w:val="1"/>
          <w:numId w:val="2"/>
        </w:numPr>
        <w:tabs>
          <w:tab w:val="num" w:pos="284"/>
        </w:tabs>
        <w:ind w:left="0" w:firstLine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Требования к производству и качеству работ:</w:t>
      </w:r>
    </w:p>
    <w:p w:rsidR="00B04505" w:rsidRDefault="00B04505" w:rsidP="00B04505">
      <w:pPr>
        <w:pStyle w:val="2"/>
        <w:jc w:val="both"/>
        <w:rPr>
          <w:rFonts w:ascii="Times New Roman" w:hAnsi="Times New Roman"/>
          <w:b/>
          <w:szCs w:val="24"/>
        </w:rPr>
      </w:pPr>
    </w:p>
    <w:p w:rsidR="00537735" w:rsidRDefault="004D035A" w:rsidP="00B37A79">
      <w:pPr>
        <w:numPr>
          <w:ilvl w:val="0"/>
          <w:numId w:val="22"/>
        </w:numPr>
        <w:suppressAutoHyphens/>
        <w:jc w:val="both"/>
      </w:pPr>
      <w:r>
        <w:t>СО 34.03.201-97 "</w:t>
      </w:r>
      <w:r w:rsidR="00537735" w:rsidRPr="006714E5">
        <w:t>Правила техники безопасности при эксплуатации тепломеханического оборудования электростанций и тепловых сетей</w:t>
      </w:r>
      <w:r>
        <w:t>";</w:t>
      </w:r>
    </w:p>
    <w:p w:rsidR="00537735" w:rsidRDefault="00E20613" w:rsidP="00B37A79">
      <w:pPr>
        <w:pStyle w:val="2"/>
        <w:numPr>
          <w:ilvl w:val="0"/>
          <w:numId w:val="22"/>
        </w:numPr>
        <w:suppressAutoHyphens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СО 34.20.501-2003 </w:t>
      </w:r>
      <w:r w:rsidR="00537735">
        <w:rPr>
          <w:rFonts w:ascii="Times New Roman" w:hAnsi="Times New Roman"/>
          <w:szCs w:val="24"/>
        </w:rPr>
        <w:t>«Тепломеханическое оборудование электростанций и тепловых сетей» п.4.</w:t>
      </w:r>
      <w:r w:rsidR="004D035A">
        <w:rPr>
          <w:rFonts w:ascii="Times New Roman" w:hAnsi="Times New Roman"/>
          <w:szCs w:val="24"/>
        </w:rPr>
        <w:t>8</w:t>
      </w:r>
      <w:r w:rsidR="00537735" w:rsidRPr="00310575">
        <w:rPr>
          <w:rFonts w:ascii="Times New Roman" w:hAnsi="Times New Roman"/>
          <w:szCs w:val="24"/>
        </w:rPr>
        <w:t xml:space="preserve"> </w:t>
      </w:r>
      <w:r w:rsidR="00537735">
        <w:rPr>
          <w:rFonts w:ascii="Times New Roman" w:hAnsi="Times New Roman"/>
          <w:szCs w:val="24"/>
        </w:rPr>
        <w:t>ПТЭ р. 4.;</w:t>
      </w:r>
    </w:p>
    <w:p w:rsidR="00537735" w:rsidRPr="006714E5" w:rsidRDefault="00592A03" w:rsidP="00B37A79">
      <w:pPr>
        <w:numPr>
          <w:ilvl w:val="0"/>
          <w:numId w:val="22"/>
        </w:numPr>
        <w:suppressAutoHyphens/>
        <w:jc w:val="both"/>
      </w:pPr>
      <w:r>
        <w:t>СО 34.03.301-00 "</w:t>
      </w:r>
      <w:r w:rsidR="00537735" w:rsidRPr="006714E5">
        <w:t>Правила пожарной безопасности для энергетических предприятий</w:t>
      </w:r>
      <w:r>
        <w:t>"</w:t>
      </w:r>
      <w:r w:rsidR="00537735" w:rsidRPr="006714E5">
        <w:t>;</w:t>
      </w:r>
    </w:p>
    <w:p w:rsidR="00537735" w:rsidRPr="006714E5" w:rsidRDefault="00592A03" w:rsidP="00B37A79">
      <w:pPr>
        <w:numPr>
          <w:ilvl w:val="0"/>
          <w:numId w:val="22"/>
        </w:numPr>
        <w:suppressAutoHyphens/>
        <w:jc w:val="both"/>
      </w:pPr>
      <w:r>
        <w:t>СО 153-34.03.204 "</w:t>
      </w:r>
      <w:r w:rsidR="00537735" w:rsidRPr="006714E5">
        <w:t>Правила безопасности при работе с инструментом и приспособлениями</w:t>
      </w:r>
      <w:r>
        <w:t>";</w:t>
      </w:r>
    </w:p>
    <w:p w:rsidR="00E1555A" w:rsidRDefault="00E1555A" w:rsidP="00B37A79">
      <w:pPr>
        <w:pStyle w:val="2"/>
        <w:numPr>
          <w:ilvl w:val="0"/>
          <w:numId w:val="22"/>
        </w:numPr>
        <w:suppressAutoHyphens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СО 153-</w:t>
      </w:r>
      <w:r w:rsidRPr="006714E5">
        <w:rPr>
          <w:rFonts w:ascii="Times New Roman" w:hAnsi="Times New Roman"/>
          <w:szCs w:val="24"/>
        </w:rPr>
        <w:t>34.03.150-2003 (РД 153-34.0-03.150-00)</w:t>
      </w:r>
      <w:r>
        <w:rPr>
          <w:rFonts w:ascii="Times New Roman" w:hAnsi="Times New Roman"/>
          <w:szCs w:val="24"/>
        </w:rPr>
        <w:t xml:space="preserve"> </w:t>
      </w:r>
      <w:r w:rsidR="00537735" w:rsidRPr="00E1555A">
        <w:rPr>
          <w:rFonts w:ascii="Times New Roman" w:hAnsi="Times New Roman"/>
          <w:szCs w:val="24"/>
        </w:rPr>
        <w:t xml:space="preserve">Межотраслевые правила по охране труда (правила безопасности) при эксплуатации электроустановок: /Утв. Приказом Минэнерго РФ от 27.12.2000 № 163. </w:t>
      </w:r>
    </w:p>
    <w:p w:rsidR="00537735" w:rsidRPr="00E1555A" w:rsidRDefault="009C2047" w:rsidP="00B37A79">
      <w:pPr>
        <w:pStyle w:val="2"/>
        <w:numPr>
          <w:ilvl w:val="0"/>
          <w:numId w:val="22"/>
        </w:numPr>
        <w:suppressAutoHyphens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СО</w:t>
      </w:r>
      <w:r w:rsidRPr="009C2047">
        <w:rPr>
          <w:rFonts w:ascii="Times New Roman" w:hAnsi="Times New Roman"/>
          <w:szCs w:val="24"/>
        </w:rPr>
        <w:t xml:space="preserve"> </w:t>
      </w:r>
      <w:r w:rsidR="00E1555A" w:rsidRPr="00E1555A">
        <w:rPr>
          <w:rFonts w:ascii="Times New Roman" w:hAnsi="Times New Roman"/>
          <w:szCs w:val="24"/>
        </w:rPr>
        <w:t>34.04.181-2003</w:t>
      </w:r>
      <w:r w:rsidR="00E1555A">
        <w:rPr>
          <w:rFonts w:ascii="Times New Roman" w:hAnsi="Times New Roman"/>
          <w:szCs w:val="24"/>
        </w:rPr>
        <w:t xml:space="preserve"> </w:t>
      </w:r>
      <w:r w:rsidR="00537735" w:rsidRPr="00E1555A">
        <w:rPr>
          <w:rFonts w:ascii="Times New Roman" w:hAnsi="Times New Roman"/>
          <w:szCs w:val="24"/>
        </w:rPr>
        <w:t>Правил</w:t>
      </w:r>
      <w:r w:rsidR="00E1555A">
        <w:rPr>
          <w:rFonts w:ascii="Times New Roman" w:hAnsi="Times New Roman"/>
          <w:szCs w:val="24"/>
        </w:rPr>
        <w:t>а</w:t>
      </w:r>
      <w:r w:rsidR="00537735" w:rsidRPr="00E1555A">
        <w:rPr>
          <w:rFonts w:ascii="Times New Roman" w:hAnsi="Times New Roman"/>
          <w:szCs w:val="24"/>
        </w:rPr>
        <w:t xml:space="preserve"> организации технического обслуживания и ремонта оборудования, зданий и соору</w:t>
      </w:r>
      <w:r w:rsidR="00E1555A">
        <w:rPr>
          <w:rFonts w:ascii="Times New Roman" w:hAnsi="Times New Roman"/>
          <w:szCs w:val="24"/>
        </w:rPr>
        <w:t>жений электрических</w:t>
      </w:r>
      <w:r w:rsidR="00537735" w:rsidRPr="00E1555A">
        <w:rPr>
          <w:rFonts w:ascii="Times New Roman" w:hAnsi="Times New Roman"/>
          <w:szCs w:val="24"/>
        </w:rPr>
        <w:t xml:space="preserve"> станций и сетей.</w:t>
      </w:r>
    </w:p>
    <w:p w:rsidR="00E1555A" w:rsidRPr="00E1555A" w:rsidRDefault="00E1555A" w:rsidP="00B37A79">
      <w:pPr>
        <w:pStyle w:val="2"/>
        <w:numPr>
          <w:ilvl w:val="0"/>
          <w:numId w:val="22"/>
        </w:numPr>
        <w:suppressAutoHyphens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ГОСТ 12.3.016-87 </w:t>
      </w:r>
      <w:r w:rsidR="00537735" w:rsidRPr="00E1555A">
        <w:rPr>
          <w:rFonts w:ascii="Times New Roman" w:hAnsi="Times New Roman"/>
          <w:szCs w:val="24"/>
        </w:rPr>
        <w:t xml:space="preserve">ССБТ. Строительство. Работы антикоррозионные. Меры безопасности. </w:t>
      </w:r>
    </w:p>
    <w:p w:rsidR="00E1555A" w:rsidRPr="00E1555A" w:rsidRDefault="00E1555A" w:rsidP="00B37A79">
      <w:pPr>
        <w:pStyle w:val="2"/>
        <w:numPr>
          <w:ilvl w:val="0"/>
          <w:numId w:val="22"/>
        </w:numPr>
        <w:suppressAutoHyphens/>
        <w:jc w:val="both"/>
        <w:rPr>
          <w:rFonts w:ascii="Times New Roman" w:hAnsi="Times New Roman"/>
          <w:szCs w:val="24"/>
        </w:rPr>
      </w:pPr>
      <w:proofErr w:type="spellStart"/>
      <w:r w:rsidRPr="00E1555A">
        <w:rPr>
          <w:rFonts w:ascii="Times New Roman" w:hAnsi="Times New Roman"/>
          <w:szCs w:val="24"/>
        </w:rPr>
        <w:t>СНиП</w:t>
      </w:r>
      <w:proofErr w:type="spellEnd"/>
      <w:r w:rsidRPr="00E1555A">
        <w:rPr>
          <w:rFonts w:ascii="Times New Roman" w:hAnsi="Times New Roman"/>
          <w:szCs w:val="24"/>
        </w:rPr>
        <w:t xml:space="preserve"> </w:t>
      </w:r>
      <w:r w:rsidRPr="00E1555A">
        <w:rPr>
          <w:rFonts w:ascii="Times New Roman" w:hAnsi="Times New Roman"/>
          <w:szCs w:val="24"/>
          <w:lang w:val="en-US"/>
        </w:rPr>
        <w:t>III</w:t>
      </w:r>
      <w:r w:rsidRPr="00E1555A">
        <w:rPr>
          <w:rFonts w:ascii="Times New Roman" w:hAnsi="Times New Roman"/>
          <w:szCs w:val="24"/>
        </w:rPr>
        <w:t>-4-80</w:t>
      </w:r>
      <w:r>
        <w:rPr>
          <w:rFonts w:ascii="Times New Roman" w:hAnsi="Times New Roman"/>
          <w:szCs w:val="24"/>
        </w:rPr>
        <w:t xml:space="preserve"> </w:t>
      </w:r>
      <w:r w:rsidR="00537735" w:rsidRPr="00E1555A">
        <w:rPr>
          <w:rFonts w:ascii="Times New Roman" w:hAnsi="Times New Roman"/>
          <w:szCs w:val="24"/>
        </w:rPr>
        <w:t xml:space="preserve">Техника безопасности в строительстве </w:t>
      </w:r>
    </w:p>
    <w:p w:rsidR="00ED3D57" w:rsidRPr="00ED3D57" w:rsidRDefault="00E1555A" w:rsidP="006E75A9">
      <w:pPr>
        <w:pStyle w:val="2"/>
        <w:numPr>
          <w:ilvl w:val="0"/>
          <w:numId w:val="22"/>
        </w:numPr>
        <w:suppressAutoHyphens/>
        <w:jc w:val="both"/>
        <w:rPr>
          <w:rFonts w:ascii="Times New Roman" w:hAnsi="Times New Roman"/>
        </w:rPr>
      </w:pPr>
      <w:proofErr w:type="spellStart"/>
      <w:r w:rsidRPr="00ED3D57">
        <w:rPr>
          <w:rFonts w:ascii="Times New Roman" w:hAnsi="Times New Roman"/>
        </w:rPr>
        <w:t>СНиП</w:t>
      </w:r>
      <w:proofErr w:type="spellEnd"/>
      <w:r w:rsidRPr="00ED3D57">
        <w:rPr>
          <w:rFonts w:ascii="Times New Roman" w:hAnsi="Times New Roman"/>
        </w:rPr>
        <w:t xml:space="preserve"> 2.01.02-85 </w:t>
      </w:r>
      <w:r w:rsidR="00537735" w:rsidRPr="00ED3D57">
        <w:rPr>
          <w:rFonts w:ascii="Times New Roman" w:hAnsi="Times New Roman"/>
        </w:rPr>
        <w:t>«Противопожарные нормы и правила техники безопасности при проведении теплоизоляционных    обмуровочных и антикоррозионных работ Минэнерго»</w:t>
      </w:r>
      <w:r w:rsidR="006E75A9" w:rsidRPr="00ED3D57">
        <w:rPr>
          <w:rFonts w:ascii="Times New Roman" w:hAnsi="Times New Roman"/>
        </w:rPr>
        <w:t xml:space="preserve">; </w:t>
      </w:r>
    </w:p>
    <w:p w:rsidR="00ED3D57" w:rsidRPr="00ED3D57" w:rsidRDefault="006E75A9" w:rsidP="00ED3D57">
      <w:pPr>
        <w:pStyle w:val="2"/>
        <w:numPr>
          <w:ilvl w:val="0"/>
          <w:numId w:val="22"/>
        </w:numPr>
        <w:suppressAutoHyphens/>
        <w:jc w:val="both"/>
        <w:rPr>
          <w:rFonts w:ascii="Times New Roman" w:hAnsi="Times New Roman"/>
        </w:rPr>
      </w:pPr>
      <w:r w:rsidRPr="00ED3D57">
        <w:rPr>
          <w:rFonts w:ascii="Times New Roman" w:hAnsi="Times New Roman"/>
        </w:rPr>
        <w:t>СО 153-34.03.284-96 Инструкция по организации и производству работ повышенной опасно</w:t>
      </w:r>
      <w:r w:rsidR="00ED3D57" w:rsidRPr="00ED3D57">
        <w:rPr>
          <w:rFonts w:ascii="Times New Roman" w:hAnsi="Times New Roman"/>
        </w:rPr>
        <w:t xml:space="preserve">сти; </w:t>
      </w:r>
    </w:p>
    <w:p w:rsidR="006E75A9" w:rsidRPr="00ED3D57" w:rsidRDefault="006E75A9" w:rsidP="00ED3D57">
      <w:pPr>
        <w:pStyle w:val="2"/>
        <w:numPr>
          <w:ilvl w:val="0"/>
          <w:numId w:val="22"/>
        </w:numPr>
        <w:suppressAutoHyphens/>
        <w:jc w:val="both"/>
        <w:rPr>
          <w:rFonts w:ascii="Times New Roman" w:hAnsi="Times New Roman"/>
        </w:rPr>
      </w:pPr>
      <w:r w:rsidRPr="00ED3D57">
        <w:rPr>
          <w:rFonts w:ascii="Times New Roman" w:hAnsi="Times New Roman"/>
        </w:rPr>
        <w:t>СО 153-34.03.305-2003 Инструкция о мерах пожарной безопасности при проведении огневых работ на энергетических объектах</w:t>
      </w:r>
    </w:p>
    <w:p w:rsidR="002F00EB" w:rsidRPr="00ED3D57" w:rsidRDefault="002F00EB" w:rsidP="002F00EB">
      <w:pPr>
        <w:numPr>
          <w:ilvl w:val="0"/>
          <w:numId w:val="22"/>
        </w:numPr>
        <w:suppressAutoHyphens/>
        <w:jc w:val="both"/>
      </w:pPr>
      <w:r w:rsidRPr="00ED3D57">
        <w:t>Технологическая инструкция на применение композиции ПСП;</w:t>
      </w:r>
    </w:p>
    <w:p w:rsidR="00537735" w:rsidRDefault="00537735" w:rsidP="00B37A79">
      <w:pPr>
        <w:numPr>
          <w:ilvl w:val="0"/>
          <w:numId w:val="22"/>
        </w:numPr>
        <w:suppressAutoHyphens/>
        <w:jc w:val="both"/>
      </w:pPr>
      <w:r w:rsidRPr="008743B8">
        <w:t>Степень очистки металлической поверхности по ГОСТ 9.402-</w:t>
      </w:r>
      <w:r w:rsidR="005E2414">
        <w:t>2004 «Покрытия лакокрасочные. Подготовка металлических поверхностей к окрашиванию»</w:t>
      </w:r>
      <w:r>
        <w:t>;</w:t>
      </w:r>
    </w:p>
    <w:p w:rsidR="00537735" w:rsidRDefault="00537735" w:rsidP="00B37A79">
      <w:pPr>
        <w:numPr>
          <w:ilvl w:val="0"/>
          <w:numId w:val="22"/>
        </w:numPr>
        <w:suppressAutoHyphens/>
        <w:jc w:val="both"/>
      </w:pPr>
      <w:r>
        <w:t>Используемый для очистки сжатый воздух должен быть сухим, чистым и соответствовать  ГОСТ</w:t>
      </w:r>
      <w:r w:rsidR="00E1555A">
        <w:t xml:space="preserve"> </w:t>
      </w:r>
      <w:r>
        <w:t>9.010-80.</w:t>
      </w:r>
      <w:r w:rsidR="005E2414">
        <w:t xml:space="preserve"> «</w:t>
      </w:r>
      <w:r w:rsidR="00CA23C4">
        <w:t>Воздух,</w:t>
      </w:r>
      <w:r w:rsidR="005E2414">
        <w:t xml:space="preserve"> сжатый для распыления лакокрасочных материалов. Технические требования и методы контроля».</w:t>
      </w:r>
    </w:p>
    <w:p w:rsidR="00FC40C5" w:rsidRPr="00300F0F" w:rsidRDefault="00FC40C5" w:rsidP="00300F0F">
      <w:pPr>
        <w:pStyle w:val="2"/>
        <w:numPr>
          <w:ilvl w:val="0"/>
          <w:numId w:val="22"/>
        </w:numPr>
        <w:jc w:val="both"/>
        <w:rPr>
          <w:rFonts w:ascii="Times New Roman" w:hAnsi="Times New Roman"/>
          <w:szCs w:val="24"/>
        </w:rPr>
      </w:pPr>
      <w:r w:rsidRPr="00FC40C5">
        <w:rPr>
          <w:rFonts w:ascii="Times New Roman" w:hAnsi="Times New Roman"/>
          <w:bCs/>
          <w:szCs w:val="24"/>
        </w:rPr>
        <w:t xml:space="preserve">Система экологического менеджмента ОАО «ТГК-1» (в соответствии с международным стандартом </w:t>
      </w:r>
      <w:r w:rsidRPr="00FC40C5">
        <w:rPr>
          <w:rFonts w:ascii="Times New Roman" w:hAnsi="Times New Roman"/>
          <w:bCs/>
          <w:szCs w:val="24"/>
          <w:lang w:val="en-US"/>
        </w:rPr>
        <w:t>ISO</w:t>
      </w:r>
      <w:r w:rsidRPr="00FC40C5">
        <w:rPr>
          <w:rFonts w:ascii="Times New Roman" w:hAnsi="Times New Roman"/>
          <w:bCs/>
          <w:szCs w:val="24"/>
        </w:rPr>
        <w:t xml:space="preserve">-14001:2004) </w:t>
      </w:r>
    </w:p>
    <w:p w:rsidR="008F413B" w:rsidRDefault="008F413B" w:rsidP="00A43C31">
      <w:pPr>
        <w:pStyle w:val="2"/>
        <w:numPr>
          <w:ilvl w:val="0"/>
          <w:numId w:val="3"/>
        </w:numPr>
        <w:tabs>
          <w:tab w:val="num" w:pos="284"/>
        </w:tabs>
        <w:ind w:left="0" w:firstLine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Требования к подрядной организации:</w:t>
      </w:r>
    </w:p>
    <w:p w:rsidR="008F413B" w:rsidRDefault="008F413B" w:rsidP="008F413B">
      <w:pPr>
        <w:spacing w:before="120"/>
        <w:ind w:firstLine="567"/>
        <w:jc w:val="both"/>
        <w:rPr>
          <w:b/>
          <w:szCs w:val="20"/>
        </w:rPr>
      </w:pPr>
      <w:r>
        <w:rPr>
          <w:b/>
        </w:rPr>
        <w:t>2.1.  Общие требования:</w:t>
      </w:r>
    </w:p>
    <w:p w:rsidR="00F70164" w:rsidRPr="00F70164" w:rsidRDefault="008F413B" w:rsidP="00F70164">
      <w:pPr>
        <w:numPr>
          <w:ilvl w:val="0"/>
          <w:numId w:val="4"/>
        </w:numPr>
        <w:suppressAutoHyphens/>
        <w:spacing w:before="120"/>
        <w:jc w:val="both"/>
      </w:pPr>
      <w:r w:rsidRPr="004C4D16">
        <w:t xml:space="preserve">опыт работы </w:t>
      </w:r>
      <w:r w:rsidR="00CD4CBF" w:rsidRPr="004C4D16">
        <w:t>по ремонту данного вида оборудования</w:t>
      </w:r>
      <w:r w:rsidRPr="004C4D16">
        <w:t xml:space="preserve"> не менее </w:t>
      </w:r>
      <w:r w:rsidR="00113F2A" w:rsidRPr="004C4D16">
        <w:t>5</w:t>
      </w:r>
      <w:r w:rsidRPr="004C4D16">
        <w:t xml:space="preserve"> лет; </w:t>
      </w:r>
    </w:p>
    <w:p w:rsidR="00ED3D57" w:rsidRDefault="0018299B" w:rsidP="00F467A6">
      <w:pPr>
        <w:numPr>
          <w:ilvl w:val="0"/>
          <w:numId w:val="4"/>
        </w:numPr>
        <w:suppressAutoHyphens/>
        <w:spacing w:before="120"/>
        <w:jc w:val="both"/>
      </w:pPr>
      <w:r>
        <w:t xml:space="preserve">иметь свидетельство </w:t>
      </w:r>
      <w:proofErr w:type="spellStart"/>
      <w:r>
        <w:t>само</w:t>
      </w:r>
      <w:r w:rsidR="00ED3D57">
        <w:t>регулируемой</w:t>
      </w:r>
      <w:proofErr w:type="spellEnd"/>
      <w:r w:rsidR="00ED3D57">
        <w:t xml:space="preserve"> организации (СРО) о допуске к работам, которые оказывают влияние на безопасность о</w:t>
      </w:r>
      <w:r w:rsidR="00F70164">
        <w:t>борудования, зданий, сооружений</w:t>
      </w:r>
      <w:r w:rsidR="00F70164" w:rsidRPr="00F70164">
        <w:t xml:space="preserve"> </w:t>
      </w:r>
      <w:r w:rsidR="00F70164">
        <w:t>в т.ч. разрешение на виды работ перечня утвержден</w:t>
      </w:r>
      <w:r w:rsidR="00A4129C">
        <w:t>ного приказом от 30.12.09 №624:</w:t>
      </w:r>
      <w:r w:rsidR="00F70164" w:rsidRPr="00FF7F61">
        <w:t xml:space="preserve"> п.п. 2.4; </w:t>
      </w:r>
      <w:r w:rsidR="00FF7F61" w:rsidRPr="00FF7F61">
        <w:t xml:space="preserve">12.3; </w:t>
      </w:r>
      <w:r w:rsidR="00F70164" w:rsidRPr="007B7DB7">
        <w:t>33.1.11</w:t>
      </w:r>
      <w:r w:rsidR="00E22B52">
        <w:t>;</w:t>
      </w:r>
      <w:r w:rsidR="00F70164" w:rsidRPr="00FF7F61">
        <w:t xml:space="preserve"> раздела </w:t>
      </w:r>
      <w:r w:rsidR="00F70164" w:rsidRPr="00FF7F61">
        <w:rPr>
          <w:lang w:val="en-US"/>
        </w:rPr>
        <w:t>III</w:t>
      </w:r>
      <w:r w:rsidR="00F70164" w:rsidRPr="00FF7F61">
        <w:t xml:space="preserve"> Перечня.</w:t>
      </w:r>
      <w:r w:rsidR="00F70164">
        <w:t xml:space="preserve"> (Согласно статьи 48.1 Градостроительного кодекса РФ данный объект, на котором планируется выполнение работ указанных в укрупненной ведомости относится </w:t>
      </w:r>
      <w:proofErr w:type="gramStart"/>
      <w:r w:rsidR="00F70164">
        <w:t>к</w:t>
      </w:r>
      <w:proofErr w:type="gramEnd"/>
      <w:r w:rsidR="00F70164" w:rsidRPr="00B444B0">
        <w:t xml:space="preserve"> </w:t>
      </w:r>
      <w:r w:rsidR="00F70164">
        <w:t>особо опасным и технически сложным п.10.1)</w:t>
      </w:r>
    </w:p>
    <w:p w:rsidR="004C262E" w:rsidRPr="00A95C89" w:rsidRDefault="004C262E" w:rsidP="00B37A79">
      <w:pPr>
        <w:numPr>
          <w:ilvl w:val="0"/>
          <w:numId w:val="4"/>
        </w:numPr>
        <w:suppressAutoHyphens/>
        <w:jc w:val="both"/>
      </w:pPr>
      <w:r w:rsidRPr="00A95C89">
        <w:t xml:space="preserve">желательно иметь сертификат </w:t>
      </w:r>
      <w:proofErr w:type="spellStart"/>
      <w:r w:rsidRPr="00A95C89">
        <w:t>ЭнСЕРТИКО</w:t>
      </w:r>
      <w:proofErr w:type="spellEnd"/>
      <w:r w:rsidRPr="00A95C89">
        <w:t>, действующий на территории Российской Федерации, необходимый для выполнения работ на весь срок действия договора;</w:t>
      </w:r>
    </w:p>
    <w:p w:rsidR="004C262E" w:rsidRPr="00A95C89" w:rsidRDefault="004C262E" w:rsidP="00B37A79">
      <w:pPr>
        <w:numPr>
          <w:ilvl w:val="0"/>
          <w:numId w:val="4"/>
        </w:numPr>
        <w:suppressAutoHyphens/>
        <w:jc w:val="both"/>
      </w:pPr>
      <w:r w:rsidRPr="00A95C89">
        <w:t xml:space="preserve">обеспечить соответствие сметной документации требованиям системы  ценообразования, принятой в ОАО «ТГК-1»; </w:t>
      </w:r>
    </w:p>
    <w:p w:rsidR="004C262E" w:rsidRPr="00A95C89" w:rsidRDefault="004C262E" w:rsidP="00B37A79">
      <w:pPr>
        <w:numPr>
          <w:ilvl w:val="0"/>
          <w:numId w:val="4"/>
        </w:numPr>
        <w:suppressAutoHyphens/>
        <w:jc w:val="both"/>
      </w:pPr>
      <w:r w:rsidRPr="00A95C89">
        <w:t>обеспечить соответствие применяемых материалов и изделий требованиям ГОСТ и ТУ и наличие сертификатов, удостоверяющих их качество;</w:t>
      </w:r>
    </w:p>
    <w:p w:rsidR="004C262E" w:rsidRDefault="004C262E" w:rsidP="00B37A79">
      <w:pPr>
        <w:numPr>
          <w:ilvl w:val="0"/>
          <w:numId w:val="4"/>
        </w:numPr>
        <w:suppressAutoHyphens/>
        <w:jc w:val="both"/>
      </w:pPr>
      <w:r w:rsidRPr="00A95C89">
        <w:t>наличие у работников подрядной организации однотипной спецодежды с названием и логотипом организации-подрядчика при выполнении работ на объектах ОАО "ТГК-1".</w:t>
      </w:r>
    </w:p>
    <w:p w:rsidR="00F467A6" w:rsidRDefault="00B37A79" w:rsidP="00F467A6">
      <w:pPr>
        <w:numPr>
          <w:ilvl w:val="0"/>
          <w:numId w:val="4"/>
        </w:numPr>
        <w:suppressAutoHyphens/>
        <w:jc w:val="both"/>
      </w:pPr>
      <w:r>
        <w:t>подрядчик в результате выполнения ремонтных работ обязан обеспечить восстановление нормативных эксплуатационных характеристик оборудования в соответствии с требованиями НТД.</w:t>
      </w:r>
    </w:p>
    <w:p w:rsidR="00F467A6" w:rsidRDefault="00F467A6" w:rsidP="00F467A6">
      <w:pPr>
        <w:numPr>
          <w:ilvl w:val="0"/>
          <w:numId w:val="4"/>
        </w:numPr>
        <w:suppressAutoHyphens/>
        <w:jc w:val="both"/>
      </w:pPr>
      <w:r>
        <w:t>при обосновании стоимости работ Подрядчик должен указывать в сметной документации отдельной строкой общую стоимость материалов, а так же при оформлении документов о выполненных работах (актов, форм КС-2, КС-3 и т.п.), должна быть указана их фактическая стоимость (без НДС).</w:t>
      </w:r>
    </w:p>
    <w:p w:rsidR="00FC40C5" w:rsidRPr="00FC40C5" w:rsidRDefault="00FC40C5" w:rsidP="00FC40C5">
      <w:pPr>
        <w:numPr>
          <w:ilvl w:val="0"/>
          <w:numId w:val="4"/>
        </w:numPr>
      </w:pPr>
      <w:r w:rsidRPr="00FC40C5">
        <w:t>обеспечить выполнение требований Системы экологическ</w:t>
      </w:r>
      <w:r w:rsidR="0084630C">
        <w:t>ого менеджмента (Приложение №1</w:t>
      </w:r>
      <w:r w:rsidRPr="00FC40C5">
        <w:t xml:space="preserve"> к Техническому заданию).</w:t>
      </w:r>
    </w:p>
    <w:p w:rsidR="005533BA" w:rsidRDefault="005533BA" w:rsidP="00B37A79">
      <w:pPr>
        <w:ind w:left="357"/>
        <w:jc w:val="both"/>
      </w:pPr>
    </w:p>
    <w:p w:rsidR="008906A0" w:rsidRPr="00300F0F" w:rsidRDefault="008F413B" w:rsidP="008906A0">
      <w:pPr>
        <w:numPr>
          <w:ilvl w:val="1"/>
          <w:numId w:val="5"/>
        </w:numPr>
        <w:tabs>
          <w:tab w:val="clear" w:pos="480"/>
          <w:tab w:val="num" w:pos="1134"/>
        </w:tabs>
        <w:spacing w:before="120"/>
        <w:ind w:left="0" w:firstLine="567"/>
        <w:jc w:val="both"/>
        <w:rPr>
          <w:b/>
        </w:rPr>
      </w:pPr>
      <w:r>
        <w:rPr>
          <w:b/>
        </w:rPr>
        <w:t>Специальные требования:</w:t>
      </w:r>
    </w:p>
    <w:p w:rsidR="009A2DB1" w:rsidRDefault="008F413B" w:rsidP="00B37A79">
      <w:pPr>
        <w:numPr>
          <w:ilvl w:val="0"/>
          <w:numId w:val="8"/>
        </w:numPr>
        <w:suppressAutoHyphens/>
        <w:jc w:val="both"/>
      </w:pPr>
      <w:r>
        <w:t xml:space="preserve">желательно иметь </w:t>
      </w:r>
      <w:r w:rsidR="00F93F71">
        <w:t xml:space="preserve">в районе расположения </w:t>
      </w:r>
      <w:r w:rsidR="00136675">
        <w:t>Апатитской ТЭЦ</w:t>
      </w:r>
      <w:r w:rsidR="00F93F71">
        <w:t xml:space="preserve"> п</w:t>
      </w:r>
      <w:r w:rsidR="0036318B" w:rsidRPr="009E5A7F">
        <w:t>роизводственно-техническую базу, обеспечивающую возможность выполнения заявленных ремонтных работ</w:t>
      </w:r>
      <w:r w:rsidR="0036318B">
        <w:t>;</w:t>
      </w:r>
      <w:r w:rsidR="009A2DB1">
        <w:t xml:space="preserve"> </w:t>
      </w:r>
    </w:p>
    <w:p w:rsidR="008F413B" w:rsidRDefault="008F413B" w:rsidP="00B37A79">
      <w:pPr>
        <w:numPr>
          <w:ilvl w:val="0"/>
          <w:numId w:val="8"/>
        </w:numPr>
        <w:suppressAutoHyphens/>
        <w:jc w:val="both"/>
      </w:pPr>
      <w:r>
        <w:t xml:space="preserve">располагать кадрами, обладающими соответствующей квалификацией для осуществления </w:t>
      </w:r>
      <w:r w:rsidR="00F07777">
        <w:t>ремонтных работ</w:t>
      </w:r>
      <w:r w:rsidR="00BD4CD9">
        <w:t xml:space="preserve"> </w:t>
      </w:r>
      <w:r>
        <w:t>на основных фондах электростанций;</w:t>
      </w:r>
    </w:p>
    <w:p w:rsidR="008F413B" w:rsidRDefault="008F413B" w:rsidP="00B37A79">
      <w:pPr>
        <w:numPr>
          <w:ilvl w:val="0"/>
          <w:numId w:val="8"/>
        </w:numPr>
        <w:suppressAutoHyphens/>
        <w:jc w:val="both"/>
      </w:pPr>
      <w:r>
        <w:t xml:space="preserve">персонал должен быть обучен и аттестован по охране труда, пожарной безопасности и промышленной безопасности </w:t>
      </w:r>
      <w:proofErr w:type="spellStart"/>
      <w:r>
        <w:t>энергообъектов</w:t>
      </w:r>
      <w:proofErr w:type="spellEnd"/>
      <w:r>
        <w:t xml:space="preserve"> (руководители работ в соответствии с Положением о порядке подготовки и аттестации работников организаций, осуществляющих деятельность в области промышленной безопаснос</w:t>
      </w:r>
      <w:r w:rsidR="003A11E4">
        <w:t>ти опасных производственных объе</w:t>
      </w:r>
      <w:r>
        <w:t>ктов);</w:t>
      </w:r>
    </w:p>
    <w:p w:rsidR="000E0569" w:rsidRDefault="00D60629" w:rsidP="00B37A79">
      <w:pPr>
        <w:numPr>
          <w:ilvl w:val="0"/>
          <w:numId w:val="6"/>
        </w:numPr>
        <w:suppressAutoHyphens/>
        <w:jc w:val="both"/>
      </w:pPr>
      <w:r>
        <w:t>у</w:t>
      </w:r>
      <w:r w:rsidR="008F413B">
        <w:t xml:space="preserve"> персонала, осуществляющего обслуживание теплотехнического оборудования, а также выполняющего работы с применением электроинструмента, должна быть группа по </w:t>
      </w:r>
      <w:r w:rsidR="00DB5E29">
        <w:t xml:space="preserve">                 </w:t>
      </w:r>
      <w:proofErr w:type="spellStart"/>
      <w:r w:rsidR="008F413B">
        <w:t>электробезопасности</w:t>
      </w:r>
      <w:proofErr w:type="spellEnd"/>
      <w:r w:rsidR="008F413B">
        <w:t>, соответствующая Межотраслевым правилам по охране труда при эксплуатации электроустановок;</w:t>
      </w:r>
      <w:r w:rsidR="00E95C7C">
        <w:t xml:space="preserve"> </w:t>
      </w:r>
    </w:p>
    <w:p w:rsidR="008F413B" w:rsidRDefault="008F413B" w:rsidP="00B37A79">
      <w:pPr>
        <w:numPr>
          <w:ilvl w:val="0"/>
          <w:numId w:val="6"/>
        </w:numPr>
        <w:suppressAutoHyphens/>
        <w:jc w:val="both"/>
      </w:pPr>
      <w:r>
        <w:t>иметь в наличии обученных и аттестованных ИТР (руководителей работ) с опытом работы не менее 3-х лет, имеющих право выдачи промежуточных нарядов, распоряжений, быть производителем работ, руководителем работ по промежуточному наряду;</w:t>
      </w:r>
    </w:p>
    <w:p w:rsidR="008F413B" w:rsidRDefault="008F413B" w:rsidP="00B37A79">
      <w:pPr>
        <w:numPr>
          <w:ilvl w:val="0"/>
          <w:numId w:val="6"/>
        </w:numPr>
        <w:suppressAutoHyphens/>
        <w:jc w:val="both"/>
      </w:pPr>
      <w:r>
        <w:t>досконально знать технологию производства работ;</w:t>
      </w:r>
    </w:p>
    <w:p w:rsidR="008F413B" w:rsidRDefault="008F413B" w:rsidP="00B37A79">
      <w:pPr>
        <w:numPr>
          <w:ilvl w:val="0"/>
          <w:numId w:val="6"/>
        </w:numPr>
        <w:suppressAutoHyphens/>
        <w:jc w:val="both"/>
      </w:pPr>
      <w:r>
        <w:t>осуществлять весь комплекс технологических решений и их согласование, позволяющий обеспечить необходимое качество работ и выполнение гарантийных обязательств;</w:t>
      </w:r>
    </w:p>
    <w:p w:rsidR="008F413B" w:rsidRDefault="008F413B" w:rsidP="00B37A79">
      <w:pPr>
        <w:numPr>
          <w:ilvl w:val="0"/>
          <w:numId w:val="6"/>
        </w:numPr>
        <w:suppressAutoHyphens/>
        <w:jc w:val="both"/>
      </w:pPr>
      <w:r>
        <w:lastRenderedPageBreak/>
        <w:t>иметь в собственности или иметь гарантированный доступ (прокат, аренда, лизинг, соглашения о покупке, наличие производственных мощностей и т.д.) ко всем видам и типам оборудования, необходимым для выполнения работ, которое должно находиться в рабочем состоянии и не быть занятым на других работах на время производства работ. Подрядчик должен подтвердить наличие обязательств, гарантирующих наличие этого оборудования при осуществлении работ;</w:t>
      </w:r>
    </w:p>
    <w:p w:rsidR="008F413B" w:rsidRPr="00B04505" w:rsidRDefault="008F413B" w:rsidP="00B37A79">
      <w:pPr>
        <w:numPr>
          <w:ilvl w:val="0"/>
          <w:numId w:val="6"/>
        </w:numPr>
        <w:suppressAutoHyphens/>
        <w:jc w:val="both"/>
      </w:pPr>
      <w:r>
        <w:t>желательно иметь сертификат в соответствии со стандартами ISO;</w:t>
      </w:r>
    </w:p>
    <w:p w:rsidR="008F413B" w:rsidRDefault="008F413B" w:rsidP="00B37A79">
      <w:pPr>
        <w:numPr>
          <w:ilvl w:val="0"/>
          <w:numId w:val="6"/>
        </w:numPr>
        <w:suppressAutoHyphens/>
        <w:jc w:val="both"/>
      </w:pPr>
      <w:r>
        <w:t>иметь все необходимые для производства работ инструменты и специальные приспособления;</w:t>
      </w:r>
    </w:p>
    <w:p w:rsidR="008F413B" w:rsidRDefault="008F413B" w:rsidP="00B37A79">
      <w:pPr>
        <w:numPr>
          <w:ilvl w:val="0"/>
          <w:numId w:val="6"/>
        </w:numPr>
        <w:suppressAutoHyphens/>
        <w:jc w:val="both"/>
      </w:pPr>
      <w:r>
        <w:t>самостоятельно выполнять погрузочно-разгрузочные и другие работы с применением специального автотранспорта (автокранов, автогидроподъемников, экскаваторов и т.п.);</w:t>
      </w:r>
    </w:p>
    <w:p w:rsidR="008F413B" w:rsidRDefault="008F413B" w:rsidP="00B37A79">
      <w:pPr>
        <w:numPr>
          <w:ilvl w:val="0"/>
          <w:numId w:val="6"/>
        </w:numPr>
        <w:suppressAutoHyphens/>
        <w:jc w:val="both"/>
      </w:pPr>
      <w:r>
        <w:t>самостоятельно выполнять транспортное обеспечение работ: перевозку необходимых материалов, в том числе материалов со складов Заказчика, на объекты; вывоз мусора, образовавшегося в ходе выполнения работ, на площадки временного хранения;</w:t>
      </w:r>
    </w:p>
    <w:p w:rsidR="008F413B" w:rsidRDefault="008F413B" w:rsidP="00B37A79">
      <w:pPr>
        <w:numPr>
          <w:ilvl w:val="0"/>
          <w:numId w:val="6"/>
        </w:numPr>
        <w:suppressAutoHyphens/>
        <w:jc w:val="both"/>
      </w:pPr>
      <w:r>
        <w:t>организовать своевременное оформление и ведение ремонтной, исполнительной документации, составление ППР, актов на скрытые работы;</w:t>
      </w:r>
    </w:p>
    <w:p w:rsidR="008F413B" w:rsidRDefault="008F413B" w:rsidP="00B37A79">
      <w:pPr>
        <w:numPr>
          <w:ilvl w:val="0"/>
          <w:numId w:val="6"/>
        </w:numPr>
        <w:suppressAutoHyphens/>
        <w:jc w:val="both"/>
      </w:pPr>
      <w:r>
        <w:t>обеспечить выполнение работ в соответствии с согласованным графиком работ.</w:t>
      </w:r>
    </w:p>
    <w:p w:rsidR="00A5672D" w:rsidRDefault="00A5672D" w:rsidP="00B37A79">
      <w:pPr>
        <w:suppressAutoHyphens/>
        <w:jc w:val="both"/>
      </w:pPr>
    </w:p>
    <w:p w:rsidR="00A5672D" w:rsidRDefault="00A5672D" w:rsidP="00B37A79">
      <w:pPr>
        <w:numPr>
          <w:ilvl w:val="1"/>
          <w:numId w:val="5"/>
        </w:numPr>
        <w:tabs>
          <w:tab w:val="left" w:pos="3465"/>
        </w:tabs>
        <w:jc w:val="both"/>
        <w:rPr>
          <w:b/>
        </w:rPr>
      </w:pPr>
      <w:r w:rsidRPr="00C40128">
        <w:rPr>
          <w:b/>
        </w:rPr>
        <w:t>Требования к Субподрядчикам:</w:t>
      </w:r>
    </w:p>
    <w:p w:rsidR="00A5672D" w:rsidRPr="00C40128" w:rsidRDefault="00A5672D" w:rsidP="00B37A79">
      <w:pPr>
        <w:tabs>
          <w:tab w:val="left" w:pos="3465"/>
        </w:tabs>
        <w:jc w:val="both"/>
        <w:rPr>
          <w:b/>
        </w:rPr>
      </w:pPr>
    </w:p>
    <w:p w:rsidR="00A5672D" w:rsidRDefault="00A5672D" w:rsidP="00B37A79">
      <w:pPr>
        <w:numPr>
          <w:ilvl w:val="1"/>
          <w:numId w:val="21"/>
        </w:numPr>
        <w:tabs>
          <w:tab w:val="clear" w:pos="1440"/>
          <w:tab w:val="num" w:pos="340"/>
          <w:tab w:val="left" w:pos="3465"/>
        </w:tabs>
        <w:suppressAutoHyphens/>
        <w:ind w:left="340" w:hanging="340"/>
        <w:jc w:val="both"/>
      </w:pPr>
      <w:r>
        <w:t xml:space="preserve">Подрядчик должен включить в свою заявку на участие в открытом </w:t>
      </w:r>
      <w:r w:rsidR="002C6578">
        <w:t>запросе предложений</w:t>
      </w:r>
      <w:r>
        <w:t xml:space="preserve"> подробные сведения обо всех субподрядчиках, которых он предполагает нанять для выполнения работ, включая процентное соотношение при распределении объемов работ;</w:t>
      </w:r>
    </w:p>
    <w:p w:rsidR="00A5672D" w:rsidRDefault="00A5672D" w:rsidP="00B37A79">
      <w:pPr>
        <w:numPr>
          <w:ilvl w:val="1"/>
          <w:numId w:val="21"/>
        </w:numPr>
        <w:tabs>
          <w:tab w:val="clear" w:pos="1440"/>
          <w:tab w:val="num" w:pos="340"/>
          <w:tab w:val="left" w:pos="3465"/>
        </w:tabs>
        <w:suppressAutoHyphens/>
        <w:ind w:left="340" w:hanging="340"/>
        <w:jc w:val="both"/>
      </w:pPr>
      <w:r>
        <w:t>при планирующемся привлечении для выполнения работ Субподрядчиков Подрядчик должен иметь лицензию на исполнение функций генерального подрядчика;</w:t>
      </w:r>
    </w:p>
    <w:p w:rsidR="00A5672D" w:rsidRDefault="00A5672D" w:rsidP="00B37A79">
      <w:pPr>
        <w:numPr>
          <w:ilvl w:val="1"/>
          <w:numId w:val="21"/>
        </w:numPr>
        <w:tabs>
          <w:tab w:val="clear" w:pos="1440"/>
          <w:tab w:val="num" w:pos="340"/>
          <w:tab w:val="left" w:pos="3465"/>
        </w:tabs>
        <w:suppressAutoHyphens/>
        <w:ind w:left="340" w:hanging="340"/>
        <w:jc w:val="both"/>
      </w:pPr>
      <w:r>
        <w:t>при необходимости проведения отдельных видов работ субподрядом, договора субподряда должны быть на объем не более 30% от цены предложения;</w:t>
      </w:r>
    </w:p>
    <w:p w:rsidR="00A5672D" w:rsidRDefault="00A5672D" w:rsidP="00B37A79">
      <w:pPr>
        <w:numPr>
          <w:ilvl w:val="1"/>
          <w:numId w:val="21"/>
        </w:numPr>
        <w:tabs>
          <w:tab w:val="clear" w:pos="1440"/>
          <w:tab w:val="num" w:pos="340"/>
          <w:tab w:val="left" w:pos="3465"/>
        </w:tabs>
        <w:suppressAutoHyphens/>
        <w:ind w:left="340" w:hanging="340"/>
        <w:jc w:val="both"/>
      </w:pPr>
      <w:r>
        <w:t xml:space="preserve">Подрядчик должен обеспечить соответствие любого предложенного Субподрядчика требованиям </w:t>
      </w:r>
      <w:proofErr w:type="spellStart"/>
      <w:r>
        <w:t>предквалификационной</w:t>
      </w:r>
      <w:proofErr w:type="spellEnd"/>
      <w:r>
        <w:t xml:space="preserve"> документации Организатора открытого запроса предложений</w:t>
      </w:r>
    </w:p>
    <w:p w:rsidR="00A5672D" w:rsidRDefault="00A5672D" w:rsidP="00B37A79">
      <w:pPr>
        <w:numPr>
          <w:ilvl w:val="1"/>
          <w:numId w:val="21"/>
        </w:numPr>
        <w:tabs>
          <w:tab w:val="clear" w:pos="1440"/>
          <w:tab w:val="num" w:pos="340"/>
          <w:tab w:val="left" w:pos="3465"/>
        </w:tabs>
        <w:suppressAutoHyphens/>
        <w:ind w:left="340" w:hanging="340"/>
        <w:jc w:val="both"/>
      </w:pPr>
      <w:r>
        <w:t xml:space="preserve">Организатор открытого </w:t>
      </w:r>
      <w:r w:rsidR="000D06B2">
        <w:t>запроса предложений</w:t>
      </w:r>
      <w:r>
        <w:t xml:space="preserve"> оставляет за собой право отклонить любого из предложенных Субподрядчиков.</w:t>
      </w:r>
    </w:p>
    <w:p w:rsidR="008906A0" w:rsidRDefault="008906A0" w:rsidP="00B37A79">
      <w:pPr>
        <w:jc w:val="both"/>
      </w:pPr>
    </w:p>
    <w:p w:rsidR="008F413B" w:rsidRPr="0004058F" w:rsidRDefault="00C810F8" w:rsidP="00B37A79">
      <w:pPr>
        <w:numPr>
          <w:ilvl w:val="0"/>
          <w:numId w:val="5"/>
        </w:numPr>
        <w:tabs>
          <w:tab w:val="num" w:pos="1134"/>
        </w:tabs>
        <w:spacing w:before="120"/>
        <w:jc w:val="both"/>
        <w:rPr>
          <w:b/>
        </w:rPr>
      </w:pPr>
      <w:r>
        <w:rPr>
          <w:b/>
        </w:rPr>
        <w:t>Запасные части и м</w:t>
      </w:r>
      <w:r w:rsidR="008F413B" w:rsidRPr="0004058F">
        <w:rPr>
          <w:b/>
        </w:rPr>
        <w:t>атериалы:</w:t>
      </w:r>
    </w:p>
    <w:p w:rsidR="00A5672D" w:rsidRDefault="00A5672D" w:rsidP="00B37A79">
      <w:pPr>
        <w:spacing w:before="120"/>
        <w:jc w:val="both"/>
      </w:pPr>
      <w:r>
        <w:t xml:space="preserve">3.1.  </w:t>
      </w:r>
      <w:r w:rsidR="00993456">
        <w:t>М</w:t>
      </w:r>
      <w:r w:rsidR="00EC29C2">
        <w:t>атериалы</w:t>
      </w:r>
      <w:r w:rsidR="00993456">
        <w:t>, поставляемые Подрядчиком</w:t>
      </w:r>
      <w:r w:rsidR="00EC29C2">
        <w:t>:</w:t>
      </w:r>
    </w:p>
    <w:p w:rsidR="005E1E6A" w:rsidRDefault="005E1E6A" w:rsidP="00B37A79">
      <w:pPr>
        <w:spacing w:before="120"/>
        <w:jc w:val="both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9"/>
        <w:gridCol w:w="5525"/>
        <w:gridCol w:w="1708"/>
        <w:gridCol w:w="1559"/>
      </w:tblGrid>
      <w:tr w:rsidR="00ED3D57" w:rsidRPr="00C40985" w:rsidTr="00794745">
        <w:tc>
          <w:tcPr>
            <w:tcW w:w="1239" w:type="dxa"/>
          </w:tcPr>
          <w:p w:rsidR="00ED3D57" w:rsidRPr="00C40985" w:rsidRDefault="00ED3D57" w:rsidP="00B37A79">
            <w:pPr>
              <w:tabs>
                <w:tab w:val="num" w:pos="0"/>
                <w:tab w:val="num" w:pos="540"/>
              </w:tabs>
              <w:jc w:val="center"/>
              <w:rPr>
                <w:b/>
                <w:sz w:val="20"/>
                <w:szCs w:val="20"/>
              </w:rPr>
            </w:pPr>
            <w:r w:rsidRPr="00C40985">
              <w:rPr>
                <w:b/>
                <w:sz w:val="20"/>
                <w:szCs w:val="20"/>
              </w:rPr>
              <w:t>№</w:t>
            </w:r>
          </w:p>
          <w:p w:rsidR="00ED3D57" w:rsidRPr="00C40985" w:rsidRDefault="00ED3D57" w:rsidP="00B37A79">
            <w:pPr>
              <w:tabs>
                <w:tab w:val="num" w:pos="0"/>
                <w:tab w:val="num" w:pos="540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C40985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C40985">
              <w:rPr>
                <w:b/>
                <w:sz w:val="20"/>
                <w:szCs w:val="20"/>
              </w:rPr>
              <w:t>/</w:t>
            </w:r>
            <w:proofErr w:type="spellStart"/>
            <w:r w:rsidRPr="00C40985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525" w:type="dxa"/>
          </w:tcPr>
          <w:p w:rsidR="00ED3D57" w:rsidRPr="00C40985" w:rsidRDefault="00ED3D57" w:rsidP="00B37A79">
            <w:pPr>
              <w:tabs>
                <w:tab w:val="num" w:pos="0"/>
                <w:tab w:val="num" w:pos="540"/>
              </w:tabs>
              <w:rPr>
                <w:b/>
                <w:sz w:val="20"/>
                <w:szCs w:val="20"/>
              </w:rPr>
            </w:pPr>
            <w:r w:rsidRPr="00C40985">
              <w:rPr>
                <w:b/>
                <w:sz w:val="20"/>
                <w:szCs w:val="20"/>
              </w:rPr>
              <w:t xml:space="preserve">                 Наименование</w:t>
            </w:r>
          </w:p>
        </w:tc>
        <w:tc>
          <w:tcPr>
            <w:tcW w:w="1708" w:type="dxa"/>
          </w:tcPr>
          <w:p w:rsidR="00794745" w:rsidRDefault="00ED3D57" w:rsidP="00794745">
            <w:pPr>
              <w:tabs>
                <w:tab w:val="num" w:pos="0"/>
                <w:tab w:val="num" w:pos="540"/>
              </w:tabs>
              <w:jc w:val="center"/>
              <w:rPr>
                <w:b/>
                <w:sz w:val="20"/>
                <w:szCs w:val="20"/>
              </w:rPr>
            </w:pPr>
            <w:r w:rsidRPr="00C40985">
              <w:rPr>
                <w:b/>
                <w:sz w:val="20"/>
                <w:szCs w:val="20"/>
              </w:rPr>
              <w:t>Единица</w:t>
            </w:r>
          </w:p>
          <w:p w:rsidR="00ED3D57" w:rsidRPr="00C40985" w:rsidRDefault="00ED3D57" w:rsidP="00794745">
            <w:pPr>
              <w:tabs>
                <w:tab w:val="num" w:pos="0"/>
                <w:tab w:val="num" w:pos="540"/>
              </w:tabs>
              <w:jc w:val="center"/>
              <w:rPr>
                <w:b/>
                <w:sz w:val="20"/>
                <w:szCs w:val="20"/>
              </w:rPr>
            </w:pPr>
            <w:r w:rsidRPr="00C40985">
              <w:rPr>
                <w:b/>
                <w:sz w:val="20"/>
                <w:szCs w:val="20"/>
              </w:rPr>
              <w:t>измерения</w:t>
            </w:r>
          </w:p>
        </w:tc>
        <w:tc>
          <w:tcPr>
            <w:tcW w:w="1559" w:type="dxa"/>
          </w:tcPr>
          <w:p w:rsidR="00ED3D57" w:rsidRPr="00C40985" w:rsidRDefault="00ED3D57" w:rsidP="00B37A79">
            <w:pPr>
              <w:tabs>
                <w:tab w:val="num" w:pos="0"/>
                <w:tab w:val="num" w:pos="540"/>
              </w:tabs>
              <w:rPr>
                <w:b/>
                <w:sz w:val="20"/>
                <w:szCs w:val="20"/>
              </w:rPr>
            </w:pPr>
            <w:r w:rsidRPr="00C40985">
              <w:rPr>
                <w:b/>
                <w:sz w:val="20"/>
                <w:szCs w:val="20"/>
              </w:rPr>
              <w:t>Количество</w:t>
            </w:r>
          </w:p>
        </w:tc>
      </w:tr>
      <w:tr w:rsidR="00ED3D57" w:rsidRPr="00BC0D4F" w:rsidTr="00794745">
        <w:tc>
          <w:tcPr>
            <w:tcW w:w="1239" w:type="dxa"/>
          </w:tcPr>
          <w:p w:rsidR="00ED3D57" w:rsidRPr="00BC0D4F" w:rsidRDefault="00ED3D57" w:rsidP="00B37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5" w:type="dxa"/>
            <w:vAlign w:val="center"/>
          </w:tcPr>
          <w:p w:rsidR="00ED3D57" w:rsidRPr="00BC0D4F" w:rsidRDefault="00ED3D57" w:rsidP="00B37A79">
            <w:pPr>
              <w:jc w:val="both"/>
              <w:rPr>
                <w:sz w:val="20"/>
                <w:szCs w:val="20"/>
              </w:rPr>
            </w:pPr>
            <w:r w:rsidRPr="00BC0D4F">
              <w:rPr>
                <w:sz w:val="20"/>
                <w:szCs w:val="20"/>
              </w:rPr>
              <w:t>Композиция ПСП (</w:t>
            </w:r>
            <w:proofErr w:type="spellStart"/>
            <w:r w:rsidRPr="00BC0D4F">
              <w:rPr>
                <w:sz w:val="20"/>
                <w:szCs w:val="20"/>
              </w:rPr>
              <w:t>Пиросульфополиэтилена</w:t>
            </w:r>
            <w:proofErr w:type="spellEnd"/>
            <w:r w:rsidRPr="00BC0D4F">
              <w:rPr>
                <w:sz w:val="20"/>
                <w:szCs w:val="20"/>
              </w:rPr>
              <w:t xml:space="preserve">) </w:t>
            </w:r>
          </w:p>
          <w:p w:rsidR="00ED3D57" w:rsidRPr="00BC0D4F" w:rsidRDefault="00ED3D57" w:rsidP="00B37A79">
            <w:pPr>
              <w:jc w:val="both"/>
              <w:rPr>
                <w:sz w:val="20"/>
                <w:szCs w:val="20"/>
              </w:rPr>
            </w:pPr>
            <w:r w:rsidRPr="00BC0D4F">
              <w:rPr>
                <w:sz w:val="20"/>
                <w:szCs w:val="20"/>
              </w:rPr>
              <w:t>ТУ 5775-001-18709294-00</w:t>
            </w:r>
          </w:p>
        </w:tc>
        <w:tc>
          <w:tcPr>
            <w:tcW w:w="1708" w:type="dxa"/>
            <w:vAlign w:val="center"/>
          </w:tcPr>
          <w:p w:rsidR="00ED3D57" w:rsidRPr="00BC0D4F" w:rsidRDefault="00ED3D57" w:rsidP="00B37A79">
            <w:pPr>
              <w:jc w:val="center"/>
              <w:rPr>
                <w:sz w:val="20"/>
                <w:szCs w:val="20"/>
              </w:rPr>
            </w:pPr>
            <w:r w:rsidRPr="00BC0D4F">
              <w:rPr>
                <w:sz w:val="20"/>
                <w:szCs w:val="20"/>
              </w:rPr>
              <w:t>кг</w:t>
            </w:r>
          </w:p>
        </w:tc>
        <w:tc>
          <w:tcPr>
            <w:tcW w:w="1559" w:type="dxa"/>
            <w:vAlign w:val="center"/>
          </w:tcPr>
          <w:p w:rsidR="00ED3D57" w:rsidRPr="00BC0D4F" w:rsidRDefault="00ED3D57" w:rsidP="00B37A79">
            <w:pPr>
              <w:jc w:val="center"/>
              <w:rPr>
                <w:sz w:val="20"/>
                <w:szCs w:val="20"/>
              </w:rPr>
            </w:pPr>
            <w:r w:rsidRPr="00BC0D4F">
              <w:rPr>
                <w:sz w:val="20"/>
                <w:szCs w:val="20"/>
              </w:rPr>
              <w:t>630</w:t>
            </w:r>
          </w:p>
        </w:tc>
      </w:tr>
      <w:tr w:rsidR="00ED3D57" w:rsidRPr="00BC0D4F" w:rsidTr="00794745">
        <w:tc>
          <w:tcPr>
            <w:tcW w:w="1239" w:type="dxa"/>
          </w:tcPr>
          <w:p w:rsidR="00ED3D57" w:rsidRPr="00BC0D4F" w:rsidRDefault="00ED3D57" w:rsidP="00B37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525" w:type="dxa"/>
            <w:vAlign w:val="center"/>
          </w:tcPr>
          <w:p w:rsidR="00ED3D57" w:rsidRPr="00BC0D4F" w:rsidRDefault="00ED3D57" w:rsidP="00B37A79">
            <w:pPr>
              <w:jc w:val="both"/>
              <w:rPr>
                <w:sz w:val="20"/>
                <w:szCs w:val="20"/>
              </w:rPr>
            </w:pPr>
            <w:r w:rsidRPr="00BC0D4F">
              <w:rPr>
                <w:sz w:val="20"/>
                <w:szCs w:val="20"/>
              </w:rPr>
              <w:t>Растворитель  Р-4 ГОСТ</w:t>
            </w:r>
            <w:r w:rsidR="005E2414">
              <w:rPr>
                <w:sz w:val="20"/>
                <w:szCs w:val="20"/>
              </w:rPr>
              <w:t xml:space="preserve"> </w:t>
            </w:r>
            <w:r w:rsidRPr="00BC0D4F">
              <w:rPr>
                <w:sz w:val="20"/>
                <w:szCs w:val="20"/>
              </w:rPr>
              <w:t>7824-74</w:t>
            </w:r>
          </w:p>
        </w:tc>
        <w:tc>
          <w:tcPr>
            <w:tcW w:w="1708" w:type="dxa"/>
            <w:vAlign w:val="center"/>
          </w:tcPr>
          <w:p w:rsidR="00ED3D57" w:rsidRPr="00BC0D4F" w:rsidRDefault="00ED3D57" w:rsidP="00B37A79">
            <w:pPr>
              <w:jc w:val="center"/>
              <w:rPr>
                <w:sz w:val="20"/>
                <w:szCs w:val="20"/>
              </w:rPr>
            </w:pPr>
            <w:r w:rsidRPr="00BC0D4F">
              <w:rPr>
                <w:sz w:val="20"/>
                <w:szCs w:val="20"/>
              </w:rPr>
              <w:t>л</w:t>
            </w:r>
          </w:p>
        </w:tc>
        <w:tc>
          <w:tcPr>
            <w:tcW w:w="1559" w:type="dxa"/>
            <w:vAlign w:val="center"/>
          </w:tcPr>
          <w:p w:rsidR="00ED3D57" w:rsidRPr="00BC0D4F" w:rsidRDefault="00ED3D57" w:rsidP="00B37A79">
            <w:pPr>
              <w:jc w:val="center"/>
              <w:rPr>
                <w:sz w:val="20"/>
                <w:szCs w:val="20"/>
              </w:rPr>
            </w:pPr>
            <w:r w:rsidRPr="00BC0D4F">
              <w:rPr>
                <w:sz w:val="20"/>
                <w:szCs w:val="20"/>
              </w:rPr>
              <w:t>225</w:t>
            </w:r>
          </w:p>
        </w:tc>
      </w:tr>
      <w:tr w:rsidR="00ED3D57" w:rsidRPr="00BC0D4F" w:rsidTr="00794745">
        <w:tc>
          <w:tcPr>
            <w:tcW w:w="1239" w:type="dxa"/>
          </w:tcPr>
          <w:p w:rsidR="00ED3D57" w:rsidRPr="00BC0D4F" w:rsidRDefault="00ED3D57" w:rsidP="00B37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525" w:type="dxa"/>
            <w:vAlign w:val="center"/>
          </w:tcPr>
          <w:p w:rsidR="00ED3D57" w:rsidRPr="00396492" w:rsidRDefault="00ED3D57" w:rsidP="00140EA4">
            <w:pPr>
              <w:jc w:val="both"/>
              <w:rPr>
                <w:sz w:val="20"/>
                <w:szCs w:val="20"/>
              </w:rPr>
            </w:pPr>
            <w:r w:rsidRPr="00396492">
              <w:rPr>
                <w:sz w:val="20"/>
                <w:szCs w:val="20"/>
              </w:rPr>
              <w:t>Дробь колотая чугунная Д</w:t>
            </w:r>
            <w:r w:rsidR="00140EA4" w:rsidRPr="00396492">
              <w:rPr>
                <w:sz w:val="20"/>
                <w:szCs w:val="20"/>
              </w:rPr>
              <w:t>Ч</w:t>
            </w:r>
            <w:r w:rsidRPr="00396492">
              <w:rPr>
                <w:sz w:val="20"/>
                <w:szCs w:val="20"/>
              </w:rPr>
              <w:t>К</w:t>
            </w:r>
            <w:r w:rsidR="000C3F33" w:rsidRPr="00396492">
              <w:rPr>
                <w:sz w:val="20"/>
                <w:szCs w:val="20"/>
              </w:rPr>
              <w:t xml:space="preserve"> </w:t>
            </w:r>
            <w:r w:rsidR="00140EA4" w:rsidRPr="00396492">
              <w:rPr>
                <w:sz w:val="20"/>
                <w:szCs w:val="20"/>
              </w:rPr>
              <w:t>1,4</w:t>
            </w:r>
            <w:r w:rsidR="005E2414" w:rsidRPr="00396492">
              <w:rPr>
                <w:sz w:val="20"/>
                <w:szCs w:val="20"/>
              </w:rPr>
              <w:t xml:space="preserve"> </w:t>
            </w:r>
            <w:r w:rsidR="000C3F33" w:rsidRPr="00396492">
              <w:rPr>
                <w:sz w:val="20"/>
                <w:szCs w:val="20"/>
              </w:rPr>
              <w:t>мм</w:t>
            </w:r>
            <w:r w:rsidR="005E2414" w:rsidRPr="003964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vAlign w:val="center"/>
          </w:tcPr>
          <w:p w:rsidR="00ED3D57" w:rsidRPr="00BC0D4F" w:rsidRDefault="00ED3D57" w:rsidP="00B37A79">
            <w:pPr>
              <w:jc w:val="center"/>
              <w:rPr>
                <w:sz w:val="20"/>
                <w:szCs w:val="20"/>
              </w:rPr>
            </w:pPr>
            <w:r w:rsidRPr="00BC0D4F">
              <w:rPr>
                <w:sz w:val="20"/>
                <w:szCs w:val="20"/>
              </w:rPr>
              <w:t>т</w:t>
            </w:r>
          </w:p>
        </w:tc>
        <w:tc>
          <w:tcPr>
            <w:tcW w:w="1559" w:type="dxa"/>
            <w:vAlign w:val="center"/>
          </w:tcPr>
          <w:p w:rsidR="00ED3D57" w:rsidRPr="00BC0D4F" w:rsidRDefault="00ED3D57" w:rsidP="00B37A79">
            <w:pPr>
              <w:jc w:val="center"/>
              <w:rPr>
                <w:sz w:val="20"/>
                <w:szCs w:val="20"/>
              </w:rPr>
            </w:pPr>
            <w:r w:rsidRPr="00BC0D4F">
              <w:rPr>
                <w:sz w:val="20"/>
                <w:szCs w:val="20"/>
              </w:rPr>
              <w:t>3,7</w:t>
            </w:r>
          </w:p>
        </w:tc>
      </w:tr>
      <w:tr w:rsidR="00ED3D57" w:rsidRPr="00BC0D4F" w:rsidTr="00794745">
        <w:tc>
          <w:tcPr>
            <w:tcW w:w="1239" w:type="dxa"/>
          </w:tcPr>
          <w:p w:rsidR="00ED3D57" w:rsidRPr="00BC0D4F" w:rsidRDefault="00ED3D57" w:rsidP="00B37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525" w:type="dxa"/>
            <w:vAlign w:val="center"/>
          </w:tcPr>
          <w:p w:rsidR="00ED3D57" w:rsidRPr="00BC0D4F" w:rsidRDefault="00ED3D57" w:rsidP="00B37A79">
            <w:pPr>
              <w:jc w:val="both"/>
              <w:rPr>
                <w:sz w:val="20"/>
                <w:szCs w:val="20"/>
              </w:rPr>
            </w:pPr>
            <w:r w:rsidRPr="00BC0D4F">
              <w:rPr>
                <w:sz w:val="20"/>
                <w:szCs w:val="20"/>
              </w:rPr>
              <w:t>Эмаль ПФ-115</w:t>
            </w:r>
          </w:p>
        </w:tc>
        <w:tc>
          <w:tcPr>
            <w:tcW w:w="1708" w:type="dxa"/>
            <w:vAlign w:val="center"/>
          </w:tcPr>
          <w:p w:rsidR="00ED3D57" w:rsidRPr="00BC0D4F" w:rsidRDefault="00ED3D57" w:rsidP="00B37A79">
            <w:pPr>
              <w:jc w:val="center"/>
              <w:rPr>
                <w:sz w:val="20"/>
                <w:szCs w:val="20"/>
              </w:rPr>
            </w:pPr>
            <w:r w:rsidRPr="00BC0D4F">
              <w:rPr>
                <w:sz w:val="20"/>
                <w:szCs w:val="20"/>
              </w:rPr>
              <w:t>кг</w:t>
            </w:r>
          </w:p>
        </w:tc>
        <w:tc>
          <w:tcPr>
            <w:tcW w:w="1559" w:type="dxa"/>
            <w:vAlign w:val="center"/>
          </w:tcPr>
          <w:p w:rsidR="00ED3D57" w:rsidRPr="00BC0D4F" w:rsidRDefault="00ED3D57" w:rsidP="00B37A79">
            <w:pPr>
              <w:jc w:val="center"/>
              <w:rPr>
                <w:sz w:val="20"/>
                <w:szCs w:val="20"/>
              </w:rPr>
            </w:pPr>
            <w:r w:rsidRPr="00BC0D4F">
              <w:rPr>
                <w:sz w:val="20"/>
                <w:szCs w:val="20"/>
              </w:rPr>
              <w:t>38</w:t>
            </w:r>
          </w:p>
        </w:tc>
      </w:tr>
      <w:tr w:rsidR="00ED3D57" w:rsidRPr="00BC0D4F" w:rsidTr="00794745">
        <w:tc>
          <w:tcPr>
            <w:tcW w:w="1239" w:type="dxa"/>
          </w:tcPr>
          <w:p w:rsidR="00ED3D57" w:rsidRPr="00BC0D4F" w:rsidRDefault="00ED3D57" w:rsidP="00B37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525" w:type="dxa"/>
            <w:vAlign w:val="center"/>
          </w:tcPr>
          <w:p w:rsidR="00ED3D57" w:rsidRPr="00BC0D4F" w:rsidRDefault="00ED3D57" w:rsidP="00B37A79">
            <w:pPr>
              <w:jc w:val="both"/>
              <w:rPr>
                <w:sz w:val="20"/>
                <w:szCs w:val="20"/>
              </w:rPr>
            </w:pPr>
            <w:r w:rsidRPr="00BC0D4F">
              <w:rPr>
                <w:sz w:val="20"/>
                <w:szCs w:val="20"/>
              </w:rPr>
              <w:t xml:space="preserve">Растворитель </w:t>
            </w:r>
            <w:proofErr w:type="spellStart"/>
            <w:r w:rsidRPr="00BC0D4F">
              <w:rPr>
                <w:sz w:val="20"/>
                <w:szCs w:val="20"/>
              </w:rPr>
              <w:t>уайт-спирит</w:t>
            </w:r>
            <w:proofErr w:type="spellEnd"/>
          </w:p>
        </w:tc>
        <w:tc>
          <w:tcPr>
            <w:tcW w:w="1708" w:type="dxa"/>
            <w:vAlign w:val="center"/>
          </w:tcPr>
          <w:p w:rsidR="00ED3D57" w:rsidRPr="00BC0D4F" w:rsidRDefault="00ED3D57" w:rsidP="00B37A79">
            <w:pPr>
              <w:jc w:val="center"/>
              <w:rPr>
                <w:sz w:val="20"/>
                <w:szCs w:val="20"/>
              </w:rPr>
            </w:pPr>
            <w:r w:rsidRPr="00BC0D4F">
              <w:rPr>
                <w:sz w:val="20"/>
                <w:szCs w:val="20"/>
              </w:rPr>
              <w:t>л</w:t>
            </w:r>
          </w:p>
        </w:tc>
        <w:tc>
          <w:tcPr>
            <w:tcW w:w="1559" w:type="dxa"/>
            <w:vAlign w:val="center"/>
          </w:tcPr>
          <w:p w:rsidR="00ED3D57" w:rsidRPr="00BC0D4F" w:rsidRDefault="00ED3D57" w:rsidP="00B37A79">
            <w:pPr>
              <w:jc w:val="center"/>
              <w:rPr>
                <w:sz w:val="20"/>
                <w:szCs w:val="20"/>
              </w:rPr>
            </w:pPr>
            <w:r w:rsidRPr="00BC0D4F">
              <w:rPr>
                <w:sz w:val="20"/>
                <w:szCs w:val="20"/>
              </w:rPr>
              <w:t>59</w:t>
            </w:r>
          </w:p>
        </w:tc>
      </w:tr>
    </w:tbl>
    <w:p w:rsidR="005A1817" w:rsidRDefault="005A1817" w:rsidP="00B37A79">
      <w:pPr>
        <w:suppressAutoHyphens/>
        <w:spacing w:before="120"/>
        <w:jc w:val="both"/>
      </w:pPr>
    </w:p>
    <w:p w:rsidR="00993456" w:rsidRDefault="00993456" w:rsidP="00B37A79">
      <w:pPr>
        <w:suppressAutoHyphens/>
        <w:spacing w:before="120"/>
        <w:jc w:val="both"/>
      </w:pPr>
      <w:r>
        <w:t>3.2.  Материалы, поставка которых поручается Подрядчику, на складе Апатитской ТЭЦ филиала "Кольский" ОАО "ТГК-1" отсутствуют и в заявку на поставку ТМЦ не включались.</w:t>
      </w:r>
    </w:p>
    <w:p w:rsidR="00993456" w:rsidRDefault="00993456" w:rsidP="00B37A79">
      <w:pPr>
        <w:suppressAutoHyphens/>
        <w:spacing w:before="120"/>
        <w:jc w:val="both"/>
      </w:pPr>
      <w:r>
        <w:lastRenderedPageBreak/>
        <w:t>3.3. Перечень материалов уточняется в соответствии со сметой к договору и уточненной ведомости согласно СО 34.04.18-2003, в пределах стоимости оферты.</w:t>
      </w:r>
    </w:p>
    <w:p w:rsidR="008F413B" w:rsidRDefault="00A5672D" w:rsidP="00B37A79">
      <w:pPr>
        <w:suppressAutoHyphens/>
        <w:spacing w:before="120"/>
        <w:jc w:val="both"/>
      </w:pPr>
      <w:r>
        <w:t>3.</w:t>
      </w:r>
      <w:r w:rsidR="00993456">
        <w:t>4</w:t>
      </w:r>
      <w:r>
        <w:t xml:space="preserve">. </w:t>
      </w:r>
      <w:r w:rsidR="008F413B">
        <w:t>В случае возникновения необходимости поставки для работ ТМЦ, не учтенных в техническом задании, их поставка осуществляется по дополнительному соглашению Сторон.</w:t>
      </w:r>
    </w:p>
    <w:p w:rsidR="008906A0" w:rsidRDefault="008906A0" w:rsidP="008F413B">
      <w:pPr>
        <w:jc w:val="both"/>
        <w:rPr>
          <w:sz w:val="22"/>
        </w:rPr>
      </w:pPr>
    </w:p>
    <w:p w:rsidR="00FC40C5" w:rsidRDefault="00FC40C5" w:rsidP="008F413B">
      <w:pPr>
        <w:jc w:val="both"/>
        <w:rPr>
          <w:sz w:val="22"/>
        </w:rPr>
      </w:pPr>
    </w:p>
    <w:p w:rsidR="00FC40C5" w:rsidRDefault="00FC40C5" w:rsidP="00FC40C5">
      <w:pPr>
        <w:widowControl w:val="0"/>
        <w:suppressAutoHyphens/>
        <w:autoSpaceDE w:val="0"/>
        <w:autoSpaceDN w:val="0"/>
        <w:adjustRightInd w:val="0"/>
        <w:jc w:val="both"/>
      </w:pPr>
      <w:r>
        <w:rPr>
          <w:bCs/>
        </w:rPr>
        <w:t xml:space="preserve">Приложения: 1. </w:t>
      </w:r>
      <w:r w:rsidRPr="00155FDD">
        <w:rPr>
          <w:bCs/>
        </w:rPr>
        <w:t>П</w:t>
      </w:r>
      <w:r>
        <w:rPr>
          <w:bCs/>
        </w:rPr>
        <w:t>риложение №1</w:t>
      </w:r>
      <w:r w:rsidRPr="00155FDD">
        <w:rPr>
          <w:bCs/>
        </w:rPr>
        <w:t xml:space="preserve"> – «</w:t>
      </w:r>
      <w:r w:rsidRPr="00155FDD">
        <w:t xml:space="preserve">Обязанности по обеспечению требований Системы </w:t>
      </w:r>
      <w:r>
        <w:t xml:space="preserve"> </w:t>
      </w:r>
    </w:p>
    <w:p w:rsidR="00FC40C5" w:rsidRDefault="00FC40C5" w:rsidP="00FC40C5">
      <w:pPr>
        <w:widowControl w:val="0"/>
        <w:suppressAutoHyphens/>
        <w:autoSpaceDE w:val="0"/>
        <w:autoSpaceDN w:val="0"/>
        <w:adjustRightInd w:val="0"/>
        <w:jc w:val="both"/>
        <w:rPr>
          <w:bCs/>
        </w:rPr>
      </w:pPr>
      <w:r>
        <w:t xml:space="preserve">                            э</w:t>
      </w:r>
      <w:r w:rsidRPr="00155FDD">
        <w:t>кологического менеджмента</w:t>
      </w:r>
      <w:r>
        <w:rPr>
          <w:bCs/>
        </w:rPr>
        <w:t>».</w:t>
      </w:r>
    </w:p>
    <w:p w:rsidR="007D7D7B" w:rsidRDefault="00FC40C5" w:rsidP="0084630C">
      <w:pPr>
        <w:widowControl w:val="0"/>
        <w:suppressAutoHyphens/>
        <w:autoSpaceDE w:val="0"/>
        <w:autoSpaceDN w:val="0"/>
        <w:adjustRightInd w:val="0"/>
        <w:jc w:val="both"/>
        <w:rPr>
          <w:sz w:val="22"/>
        </w:rPr>
      </w:pPr>
      <w:r>
        <w:rPr>
          <w:bCs/>
        </w:rPr>
        <w:t xml:space="preserve">                        </w:t>
      </w:r>
    </w:p>
    <w:p w:rsidR="007D7D7B" w:rsidRDefault="007D7D7B" w:rsidP="008F413B">
      <w:pPr>
        <w:jc w:val="both"/>
        <w:rPr>
          <w:sz w:val="22"/>
        </w:rPr>
      </w:pPr>
    </w:p>
    <w:p w:rsidR="007D7D7B" w:rsidRDefault="007D7D7B" w:rsidP="008F413B">
      <w:pPr>
        <w:jc w:val="both"/>
        <w:rPr>
          <w:sz w:val="22"/>
        </w:rPr>
      </w:pPr>
    </w:p>
    <w:p w:rsidR="00300F0F" w:rsidRDefault="00300F0F" w:rsidP="00300F0F">
      <w:pPr>
        <w:jc w:val="right"/>
      </w:pPr>
    </w:p>
    <w:p w:rsidR="00300F0F" w:rsidRDefault="00300F0F" w:rsidP="00300F0F">
      <w:pPr>
        <w:jc w:val="right"/>
      </w:pPr>
    </w:p>
    <w:p w:rsidR="00300F0F" w:rsidRDefault="00300F0F" w:rsidP="00300F0F">
      <w:pPr>
        <w:jc w:val="right"/>
      </w:pPr>
    </w:p>
    <w:p w:rsidR="00300F0F" w:rsidRDefault="00300F0F" w:rsidP="00300F0F">
      <w:pPr>
        <w:jc w:val="right"/>
      </w:pPr>
    </w:p>
    <w:p w:rsidR="00300F0F" w:rsidRDefault="00300F0F" w:rsidP="00300F0F">
      <w:pPr>
        <w:jc w:val="right"/>
      </w:pPr>
    </w:p>
    <w:p w:rsidR="00300F0F" w:rsidRDefault="00300F0F" w:rsidP="00300F0F">
      <w:pPr>
        <w:jc w:val="right"/>
      </w:pPr>
    </w:p>
    <w:p w:rsidR="00300F0F" w:rsidRDefault="00300F0F" w:rsidP="00300F0F">
      <w:pPr>
        <w:jc w:val="right"/>
      </w:pPr>
    </w:p>
    <w:p w:rsidR="00300F0F" w:rsidRDefault="00300F0F" w:rsidP="00300F0F">
      <w:pPr>
        <w:jc w:val="right"/>
      </w:pPr>
    </w:p>
    <w:p w:rsidR="00300F0F" w:rsidRDefault="00300F0F" w:rsidP="00300F0F">
      <w:pPr>
        <w:jc w:val="right"/>
      </w:pPr>
    </w:p>
    <w:p w:rsidR="00300F0F" w:rsidRDefault="00300F0F" w:rsidP="00300F0F">
      <w:pPr>
        <w:jc w:val="right"/>
      </w:pPr>
    </w:p>
    <w:p w:rsidR="00300F0F" w:rsidRDefault="00300F0F" w:rsidP="00300F0F">
      <w:pPr>
        <w:jc w:val="right"/>
      </w:pPr>
    </w:p>
    <w:p w:rsidR="00300F0F" w:rsidRDefault="00300F0F" w:rsidP="00300F0F">
      <w:pPr>
        <w:jc w:val="right"/>
      </w:pPr>
    </w:p>
    <w:p w:rsidR="00300F0F" w:rsidRDefault="00300F0F" w:rsidP="00300F0F">
      <w:pPr>
        <w:jc w:val="right"/>
      </w:pPr>
    </w:p>
    <w:p w:rsidR="00300F0F" w:rsidRDefault="00300F0F" w:rsidP="00300F0F">
      <w:pPr>
        <w:jc w:val="right"/>
      </w:pPr>
    </w:p>
    <w:p w:rsidR="00300F0F" w:rsidRDefault="00300F0F" w:rsidP="00300F0F">
      <w:pPr>
        <w:jc w:val="right"/>
      </w:pPr>
    </w:p>
    <w:p w:rsidR="00300F0F" w:rsidRDefault="00300F0F" w:rsidP="00300F0F">
      <w:pPr>
        <w:jc w:val="right"/>
      </w:pPr>
    </w:p>
    <w:p w:rsidR="00300F0F" w:rsidRDefault="00300F0F" w:rsidP="00300F0F">
      <w:pPr>
        <w:jc w:val="right"/>
      </w:pPr>
    </w:p>
    <w:p w:rsidR="00300F0F" w:rsidRDefault="00300F0F" w:rsidP="00300F0F">
      <w:pPr>
        <w:jc w:val="right"/>
      </w:pPr>
    </w:p>
    <w:p w:rsidR="00300F0F" w:rsidRDefault="00300F0F" w:rsidP="00300F0F">
      <w:pPr>
        <w:jc w:val="right"/>
      </w:pPr>
    </w:p>
    <w:p w:rsidR="00300F0F" w:rsidRDefault="00300F0F" w:rsidP="00300F0F">
      <w:pPr>
        <w:jc w:val="right"/>
      </w:pPr>
    </w:p>
    <w:p w:rsidR="00300F0F" w:rsidRDefault="00300F0F" w:rsidP="00300F0F">
      <w:pPr>
        <w:jc w:val="right"/>
      </w:pPr>
    </w:p>
    <w:p w:rsidR="00300F0F" w:rsidRDefault="00300F0F" w:rsidP="00300F0F">
      <w:pPr>
        <w:jc w:val="right"/>
      </w:pPr>
    </w:p>
    <w:p w:rsidR="00300F0F" w:rsidRDefault="00300F0F" w:rsidP="00300F0F">
      <w:pPr>
        <w:jc w:val="right"/>
      </w:pPr>
    </w:p>
    <w:p w:rsidR="00300F0F" w:rsidRDefault="00300F0F" w:rsidP="00300F0F">
      <w:pPr>
        <w:jc w:val="right"/>
      </w:pPr>
    </w:p>
    <w:p w:rsidR="00300F0F" w:rsidRDefault="00300F0F" w:rsidP="00300F0F">
      <w:pPr>
        <w:jc w:val="right"/>
      </w:pPr>
    </w:p>
    <w:p w:rsidR="00300F0F" w:rsidRDefault="00300F0F" w:rsidP="00300F0F">
      <w:pPr>
        <w:jc w:val="right"/>
      </w:pPr>
    </w:p>
    <w:p w:rsidR="00300F0F" w:rsidRDefault="00300F0F" w:rsidP="00300F0F">
      <w:pPr>
        <w:jc w:val="right"/>
      </w:pPr>
    </w:p>
    <w:p w:rsidR="00300F0F" w:rsidRDefault="00300F0F" w:rsidP="00300F0F">
      <w:pPr>
        <w:jc w:val="right"/>
      </w:pPr>
    </w:p>
    <w:p w:rsidR="00300F0F" w:rsidRDefault="00300F0F" w:rsidP="00300F0F">
      <w:pPr>
        <w:jc w:val="right"/>
      </w:pPr>
    </w:p>
    <w:p w:rsidR="00300F0F" w:rsidRDefault="00300F0F" w:rsidP="00300F0F">
      <w:pPr>
        <w:jc w:val="right"/>
      </w:pPr>
    </w:p>
    <w:p w:rsidR="00300F0F" w:rsidRDefault="00300F0F" w:rsidP="00300F0F">
      <w:pPr>
        <w:jc w:val="right"/>
      </w:pPr>
    </w:p>
    <w:p w:rsidR="00300F0F" w:rsidRDefault="00300F0F" w:rsidP="00300F0F">
      <w:pPr>
        <w:jc w:val="right"/>
      </w:pPr>
    </w:p>
    <w:p w:rsidR="00300F0F" w:rsidRDefault="00300F0F" w:rsidP="00300F0F">
      <w:pPr>
        <w:jc w:val="right"/>
      </w:pPr>
    </w:p>
    <w:p w:rsidR="00300F0F" w:rsidRDefault="00300F0F" w:rsidP="00300F0F">
      <w:pPr>
        <w:jc w:val="right"/>
      </w:pPr>
    </w:p>
    <w:p w:rsidR="00300F0F" w:rsidRDefault="00300F0F" w:rsidP="00300F0F">
      <w:pPr>
        <w:jc w:val="right"/>
      </w:pPr>
    </w:p>
    <w:p w:rsidR="00300F0F" w:rsidRDefault="00300F0F" w:rsidP="00300F0F">
      <w:pPr>
        <w:jc w:val="right"/>
      </w:pPr>
    </w:p>
    <w:p w:rsidR="00300F0F" w:rsidRDefault="00300F0F" w:rsidP="00300F0F">
      <w:pPr>
        <w:jc w:val="right"/>
      </w:pPr>
    </w:p>
    <w:p w:rsidR="00300F0F" w:rsidRDefault="00300F0F" w:rsidP="00300F0F">
      <w:pPr>
        <w:jc w:val="right"/>
      </w:pPr>
    </w:p>
    <w:p w:rsidR="00300F0F" w:rsidRDefault="00300F0F" w:rsidP="00300F0F">
      <w:pPr>
        <w:jc w:val="right"/>
      </w:pPr>
    </w:p>
    <w:p w:rsidR="00300F0F" w:rsidRPr="00524E7E" w:rsidRDefault="00300F0F" w:rsidP="00300F0F">
      <w:pPr>
        <w:jc w:val="right"/>
      </w:pPr>
      <w:r w:rsidRPr="00524E7E">
        <w:lastRenderedPageBreak/>
        <w:t xml:space="preserve">Приложение № </w:t>
      </w:r>
      <w:r>
        <w:t>1</w:t>
      </w:r>
      <w:r w:rsidRPr="00524E7E">
        <w:t xml:space="preserve"> к Техническому заданию </w:t>
      </w:r>
    </w:p>
    <w:p w:rsidR="00300F0F" w:rsidRPr="00524E7E" w:rsidRDefault="00300F0F" w:rsidP="00300F0F">
      <w:pPr>
        <w:jc w:val="right"/>
      </w:pPr>
    </w:p>
    <w:p w:rsidR="00300F0F" w:rsidRPr="00524E7E" w:rsidRDefault="00300F0F" w:rsidP="00300F0F">
      <w:pPr>
        <w:jc w:val="right"/>
      </w:pPr>
    </w:p>
    <w:p w:rsidR="00300F0F" w:rsidRPr="00524E7E" w:rsidRDefault="00300F0F" w:rsidP="00300F0F">
      <w:pPr>
        <w:jc w:val="center"/>
      </w:pPr>
      <w:r w:rsidRPr="00524E7E">
        <w:t>Обязанности по обеспечению требований Системы экологического менеджмента.</w:t>
      </w:r>
    </w:p>
    <w:p w:rsidR="00300F0F" w:rsidRPr="00524E7E" w:rsidRDefault="00300F0F" w:rsidP="00300F0F">
      <w:pPr>
        <w:ind w:firstLine="720"/>
        <w:rPr>
          <w:b/>
          <w:u w:val="single"/>
        </w:rPr>
      </w:pPr>
    </w:p>
    <w:p w:rsidR="00300F0F" w:rsidRPr="00524E7E" w:rsidRDefault="00300F0F" w:rsidP="00300F0F">
      <w:pPr>
        <w:ind w:firstLine="720"/>
        <w:rPr>
          <w:b/>
          <w:u w:val="single"/>
        </w:rPr>
      </w:pPr>
      <w:r w:rsidRPr="00524E7E">
        <w:rPr>
          <w:b/>
          <w:u w:val="single"/>
        </w:rPr>
        <w:t>Обязанности Подрядчика:</w:t>
      </w:r>
    </w:p>
    <w:p w:rsidR="00300F0F" w:rsidRPr="00524E7E" w:rsidRDefault="00300F0F" w:rsidP="00300F0F">
      <w:pPr>
        <w:ind w:firstLine="720"/>
      </w:pPr>
      <w:r w:rsidRPr="00524E7E">
        <w:t>Подрядчик (поставщик) обязан ознакомиться с Экологической политикой ОАО «ТГК-1» и должен принять все необходимые меры по соблюдению этой политики в рамках деятельности, определенной настоящим договором.</w:t>
      </w:r>
    </w:p>
    <w:p w:rsidR="00300F0F" w:rsidRPr="00524E7E" w:rsidRDefault="00300F0F" w:rsidP="00300F0F">
      <w:pPr>
        <w:numPr>
          <w:ilvl w:val="0"/>
          <w:numId w:val="33"/>
        </w:numPr>
        <w:spacing w:line="276" w:lineRule="auto"/>
        <w:jc w:val="both"/>
      </w:pPr>
      <w:r w:rsidRPr="00524E7E">
        <w:t>Подрядчик (поставщик), деятельность которого связана с образованием отходов пр</w:t>
      </w:r>
      <w:r w:rsidRPr="00524E7E">
        <w:t>о</w:t>
      </w:r>
      <w:r w:rsidRPr="00524E7E">
        <w:t>изводства и потребления, обязан соблюдать требования природоохранного  законод</w:t>
      </w:r>
      <w:r w:rsidRPr="00524E7E">
        <w:t>а</w:t>
      </w:r>
      <w:r w:rsidRPr="00524E7E">
        <w:t>тельства Российской Федерации.</w:t>
      </w:r>
    </w:p>
    <w:p w:rsidR="00300F0F" w:rsidRPr="00524E7E" w:rsidRDefault="00300F0F" w:rsidP="00300F0F">
      <w:pPr>
        <w:numPr>
          <w:ilvl w:val="0"/>
          <w:numId w:val="33"/>
        </w:numPr>
        <w:spacing w:line="276" w:lineRule="auto"/>
        <w:jc w:val="both"/>
      </w:pPr>
      <w:r w:rsidRPr="00524E7E">
        <w:t>Акты сдачи - приемки  выполненных работ подписываются заказчиком при условии выполнения подрядчиком (поставщиком) указанных выше требований.</w:t>
      </w:r>
    </w:p>
    <w:p w:rsidR="00300F0F" w:rsidRPr="00524E7E" w:rsidRDefault="00300F0F" w:rsidP="00300F0F">
      <w:pPr>
        <w:ind w:left="720"/>
        <w:rPr>
          <w:b/>
          <w:u w:val="single"/>
        </w:rPr>
      </w:pPr>
    </w:p>
    <w:p w:rsidR="00300F0F" w:rsidRPr="00524E7E" w:rsidRDefault="00300F0F" w:rsidP="00300F0F">
      <w:pPr>
        <w:ind w:left="720"/>
        <w:rPr>
          <w:b/>
          <w:u w:val="single"/>
        </w:rPr>
      </w:pPr>
      <w:r w:rsidRPr="00524E7E">
        <w:rPr>
          <w:b/>
          <w:u w:val="single"/>
        </w:rPr>
        <w:t>Обязанности Заказчика:</w:t>
      </w:r>
    </w:p>
    <w:p w:rsidR="00300F0F" w:rsidRPr="00524E7E" w:rsidRDefault="00300F0F" w:rsidP="00300F0F">
      <w:pPr>
        <w:numPr>
          <w:ilvl w:val="0"/>
          <w:numId w:val="34"/>
        </w:numPr>
        <w:spacing w:line="276" w:lineRule="auto"/>
        <w:jc w:val="both"/>
      </w:pPr>
      <w:r w:rsidRPr="00524E7E">
        <w:t>Заказчик обязан предоставить Подрядчику Экологическую политику ОАО «ТГК-1».</w:t>
      </w:r>
    </w:p>
    <w:p w:rsidR="00300F0F" w:rsidRPr="00524E7E" w:rsidRDefault="00300F0F" w:rsidP="00300F0F">
      <w:pPr>
        <w:numPr>
          <w:ilvl w:val="0"/>
          <w:numId w:val="34"/>
        </w:numPr>
        <w:spacing w:line="276" w:lineRule="auto"/>
        <w:jc w:val="both"/>
      </w:pPr>
      <w:r w:rsidRPr="00524E7E">
        <w:t>Заказчик обязан провести инструктаж по доведению до работников Подрядчика и</w:t>
      </w:r>
      <w:r w:rsidRPr="00524E7E">
        <w:t>н</w:t>
      </w:r>
      <w:r w:rsidRPr="00524E7E">
        <w:t>формации об Экологической политике ОАО «ТГК-1» и необходимости соблюдения требований природоохранного законодательства Российской Федерации.</w:t>
      </w:r>
    </w:p>
    <w:p w:rsidR="00300F0F" w:rsidRPr="00524E7E" w:rsidRDefault="00300F0F" w:rsidP="00300F0F"/>
    <w:p w:rsidR="004475A5" w:rsidRDefault="004475A5" w:rsidP="004475A5">
      <w:pPr>
        <w:jc w:val="both"/>
        <w:rPr>
          <w:sz w:val="22"/>
        </w:rPr>
      </w:pPr>
    </w:p>
    <w:sectPr w:rsidR="004475A5" w:rsidSect="002178B9">
      <w:pgSz w:w="12240" w:h="15840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A07B8"/>
    <w:multiLevelType w:val="hybridMultilevel"/>
    <w:tmpl w:val="ADD65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774C3"/>
    <w:multiLevelType w:val="hybridMultilevel"/>
    <w:tmpl w:val="D87E09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BD24B5"/>
    <w:multiLevelType w:val="multilevel"/>
    <w:tmpl w:val="99DAE86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4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10F131F7"/>
    <w:multiLevelType w:val="hybridMultilevel"/>
    <w:tmpl w:val="FDBCBA7C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F87AE4"/>
    <w:multiLevelType w:val="hybridMultilevel"/>
    <w:tmpl w:val="7630809E"/>
    <w:lvl w:ilvl="0" w:tplc="E7461B86">
      <w:start w:val="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A65E98"/>
    <w:multiLevelType w:val="hybridMultilevel"/>
    <w:tmpl w:val="2CE25A9A"/>
    <w:lvl w:ilvl="0" w:tplc="CEF08B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E32869"/>
    <w:multiLevelType w:val="hybridMultilevel"/>
    <w:tmpl w:val="F6DA9A5A"/>
    <w:lvl w:ilvl="0" w:tplc="B3EE4722">
      <w:start w:val="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C172A9"/>
    <w:multiLevelType w:val="hybridMultilevel"/>
    <w:tmpl w:val="2836F750"/>
    <w:lvl w:ilvl="0" w:tplc="56B610EA">
      <w:start w:val="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CE7C37"/>
    <w:multiLevelType w:val="hybridMultilevel"/>
    <w:tmpl w:val="41F6E1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0A6C0E"/>
    <w:multiLevelType w:val="multilevel"/>
    <w:tmpl w:val="278C834A"/>
    <w:lvl w:ilvl="0">
      <w:start w:val="2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E924390"/>
    <w:multiLevelType w:val="hybridMultilevel"/>
    <w:tmpl w:val="5AC0F6D8"/>
    <w:lvl w:ilvl="0" w:tplc="E7927E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9C3611"/>
    <w:multiLevelType w:val="hybridMultilevel"/>
    <w:tmpl w:val="030E8004"/>
    <w:lvl w:ilvl="0" w:tplc="B0CC007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0F4D79"/>
    <w:multiLevelType w:val="hybridMultilevel"/>
    <w:tmpl w:val="A71097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4C3538"/>
    <w:multiLevelType w:val="hybridMultilevel"/>
    <w:tmpl w:val="DE1C7B76"/>
    <w:lvl w:ilvl="0" w:tplc="C59809F4">
      <w:start w:val="2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E1615F"/>
    <w:multiLevelType w:val="hybridMultilevel"/>
    <w:tmpl w:val="A55E9526"/>
    <w:lvl w:ilvl="0" w:tplc="7A72D6FE">
      <w:start w:val="2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E744A6"/>
    <w:multiLevelType w:val="hybridMultilevel"/>
    <w:tmpl w:val="B30659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9D35868"/>
    <w:multiLevelType w:val="hybridMultilevel"/>
    <w:tmpl w:val="07409B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415132"/>
    <w:multiLevelType w:val="hybridMultilevel"/>
    <w:tmpl w:val="D564F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BD373E"/>
    <w:multiLevelType w:val="hybridMultilevel"/>
    <w:tmpl w:val="59F80046"/>
    <w:lvl w:ilvl="0" w:tplc="7B000CD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4E6307"/>
    <w:multiLevelType w:val="hybridMultilevel"/>
    <w:tmpl w:val="14AEB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673556"/>
    <w:multiLevelType w:val="multilevel"/>
    <w:tmpl w:val="A07415A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1">
    <w:nsid w:val="600D14CA"/>
    <w:multiLevelType w:val="hybridMultilevel"/>
    <w:tmpl w:val="6CC2AFDC"/>
    <w:lvl w:ilvl="0" w:tplc="7A72D6FE">
      <w:start w:val="2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DB7B2A"/>
    <w:multiLevelType w:val="hybridMultilevel"/>
    <w:tmpl w:val="78F02BA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6EB903F5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0455D94"/>
    <w:multiLevelType w:val="hybridMultilevel"/>
    <w:tmpl w:val="7424EB5E"/>
    <w:lvl w:ilvl="0" w:tplc="C5B443EA">
      <w:start w:val="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23C48EA"/>
    <w:multiLevelType w:val="hybridMultilevel"/>
    <w:tmpl w:val="ED9E8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E2453A"/>
    <w:multiLevelType w:val="hybridMultilevel"/>
    <w:tmpl w:val="320A0E1A"/>
    <w:lvl w:ilvl="0" w:tplc="6BD06A16">
      <w:start w:val="1"/>
      <w:numFmt w:val="russianLow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C609464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673749"/>
    <w:multiLevelType w:val="hybridMultilevel"/>
    <w:tmpl w:val="EF38F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FB4028"/>
    <w:multiLevelType w:val="multilevel"/>
    <w:tmpl w:val="CDF0204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3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>
    <w:nsid w:val="7D6E2984"/>
    <w:multiLevelType w:val="hybridMultilevel"/>
    <w:tmpl w:val="33C467F6"/>
    <w:lvl w:ilvl="0" w:tplc="948C40E6">
      <w:start w:val="2"/>
      <w:numFmt w:val="decimal"/>
      <w:lvlText w:val="%1"/>
      <w:lvlJc w:val="left"/>
      <w:pPr>
        <w:ind w:left="1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5" w:hanging="360"/>
      </w:pPr>
    </w:lvl>
    <w:lvl w:ilvl="2" w:tplc="0419001B" w:tentative="1">
      <w:start w:val="1"/>
      <w:numFmt w:val="lowerRoman"/>
      <w:lvlText w:val="%3."/>
      <w:lvlJc w:val="right"/>
      <w:pPr>
        <w:ind w:left="3205" w:hanging="180"/>
      </w:pPr>
    </w:lvl>
    <w:lvl w:ilvl="3" w:tplc="0419000F" w:tentative="1">
      <w:start w:val="1"/>
      <w:numFmt w:val="decimal"/>
      <w:lvlText w:val="%4."/>
      <w:lvlJc w:val="left"/>
      <w:pPr>
        <w:ind w:left="3925" w:hanging="360"/>
      </w:pPr>
    </w:lvl>
    <w:lvl w:ilvl="4" w:tplc="04190019" w:tentative="1">
      <w:start w:val="1"/>
      <w:numFmt w:val="lowerLetter"/>
      <w:lvlText w:val="%5."/>
      <w:lvlJc w:val="left"/>
      <w:pPr>
        <w:ind w:left="4645" w:hanging="360"/>
      </w:pPr>
    </w:lvl>
    <w:lvl w:ilvl="5" w:tplc="0419001B" w:tentative="1">
      <w:start w:val="1"/>
      <w:numFmt w:val="lowerRoman"/>
      <w:lvlText w:val="%6."/>
      <w:lvlJc w:val="right"/>
      <w:pPr>
        <w:ind w:left="5365" w:hanging="180"/>
      </w:pPr>
    </w:lvl>
    <w:lvl w:ilvl="6" w:tplc="0419000F" w:tentative="1">
      <w:start w:val="1"/>
      <w:numFmt w:val="decimal"/>
      <w:lvlText w:val="%7."/>
      <w:lvlJc w:val="left"/>
      <w:pPr>
        <w:ind w:left="6085" w:hanging="360"/>
      </w:pPr>
    </w:lvl>
    <w:lvl w:ilvl="7" w:tplc="04190019" w:tentative="1">
      <w:start w:val="1"/>
      <w:numFmt w:val="lowerLetter"/>
      <w:lvlText w:val="%8."/>
      <w:lvlJc w:val="left"/>
      <w:pPr>
        <w:ind w:left="6805" w:hanging="360"/>
      </w:pPr>
    </w:lvl>
    <w:lvl w:ilvl="8" w:tplc="0419001B" w:tentative="1">
      <w:start w:val="1"/>
      <w:numFmt w:val="lowerRoman"/>
      <w:lvlText w:val="%9."/>
      <w:lvlJc w:val="right"/>
      <w:pPr>
        <w:ind w:left="752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23"/>
    <w:lvlOverride w:ilvl="0">
      <w:startOverride w:val="2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8"/>
  </w:num>
  <w:num w:numId="10">
    <w:abstractNumId w:val="2"/>
  </w:num>
  <w:num w:numId="11">
    <w:abstractNumId w:val="7"/>
  </w:num>
  <w:num w:numId="12">
    <w:abstractNumId w:val="17"/>
  </w:num>
  <w:num w:numId="13">
    <w:abstractNumId w:val="1"/>
  </w:num>
  <w:num w:numId="14">
    <w:abstractNumId w:val="22"/>
  </w:num>
  <w:num w:numId="15">
    <w:abstractNumId w:val="12"/>
  </w:num>
  <w:num w:numId="16">
    <w:abstractNumId w:val="3"/>
  </w:num>
  <w:num w:numId="17">
    <w:abstractNumId w:val="24"/>
  </w:num>
  <w:num w:numId="18">
    <w:abstractNumId w:val="16"/>
  </w:num>
  <w:num w:numId="19">
    <w:abstractNumId w:val="15"/>
  </w:num>
  <w:num w:numId="20">
    <w:abstractNumId w:val="8"/>
  </w:num>
  <w:num w:numId="21">
    <w:abstractNumId w:val="21"/>
  </w:num>
  <w:num w:numId="22">
    <w:abstractNumId w:val="6"/>
  </w:num>
  <w:num w:numId="23">
    <w:abstractNumId w:val="25"/>
  </w:num>
  <w:num w:numId="24">
    <w:abstractNumId w:val="4"/>
  </w:num>
  <w:num w:numId="25">
    <w:abstractNumId w:val="0"/>
  </w:num>
  <w:num w:numId="26">
    <w:abstractNumId w:val="27"/>
  </w:num>
  <w:num w:numId="27">
    <w:abstractNumId w:val="19"/>
  </w:num>
  <w:num w:numId="28">
    <w:abstractNumId w:val="10"/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29"/>
  </w:num>
  <w:num w:numId="3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autoHyphenation/>
  <w:hyphenationZone w:val="357"/>
  <w:doNotHyphenateCaps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631F"/>
    <w:rsid w:val="00001693"/>
    <w:rsid w:val="00004512"/>
    <w:rsid w:val="0000557C"/>
    <w:rsid w:val="000204B1"/>
    <w:rsid w:val="000233FA"/>
    <w:rsid w:val="00024737"/>
    <w:rsid w:val="00025D8C"/>
    <w:rsid w:val="00026D40"/>
    <w:rsid w:val="00027D48"/>
    <w:rsid w:val="0004058F"/>
    <w:rsid w:val="00044BAF"/>
    <w:rsid w:val="00056ABF"/>
    <w:rsid w:val="00066D9A"/>
    <w:rsid w:val="0007764E"/>
    <w:rsid w:val="00077B7A"/>
    <w:rsid w:val="00080C20"/>
    <w:rsid w:val="000815A0"/>
    <w:rsid w:val="00081C77"/>
    <w:rsid w:val="000841E7"/>
    <w:rsid w:val="000855EF"/>
    <w:rsid w:val="0008669F"/>
    <w:rsid w:val="000927CB"/>
    <w:rsid w:val="000B23F1"/>
    <w:rsid w:val="000B363E"/>
    <w:rsid w:val="000B6203"/>
    <w:rsid w:val="000B699E"/>
    <w:rsid w:val="000B766E"/>
    <w:rsid w:val="000C1D7F"/>
    <w:rsid w:val="000C2F6D"/>
    <w:rsid w:val="000C3165"/>
    <w:rsid w:val="000C3F33"/>
    <w:rsid w:val="000C53FA"/>
    <w:rsid w:val="000C7FF3"/>
    <w:rsid w:val="000D06B2"/>
    <w:rsid w:val="000D64A3"/>
    <w:rsid w:val="000D7F0C"/>
    <w:rsid w:val="000E0569"/>
    <w:rsid w:val="000E19D0"/>
    <w:rsid w:val="000F3F09"/>
    <w:rsid w:val="001011C9"/>
    <w:rsid w:val="00113F2A"/>
    <w:rsid w:val="00136675"/>
    <w:rsid w:val="00137479"/>
    <w:rsid w:val="00137ED3"/>
    <w:rsid w:val="00140EA4"/>
    <w:rsid w:val="00142AD2"/>
    <w:rsid w:val="00142CFA"/>
    <w:rsid w:val="001443D5"/>
    <w:rsid w:val="001562F6"/>
    <w:rsid w:val="00160A64"/>
    <w:rsid w:val="00165619"/>
    <w:rsid w:val="0018299B"/>
    <w:rsid w:val="00185F8B"/>
    <w:rsid w:val="00192421"/>
    <w:rsid w:val="00192B7F"/>
    <w:rsid w:val="001A116D"/>
    <w:rsid w:val="001B0C3C"/>
    <w:rsid w:val="001B0EE6"/>
    <w:rsid w:val="001B1735"/>
    <w:rsid w:val="001B4C44"/>
    <w:rsid w:val="001B6783"/>
    <w:rsid w:val="001B6E99"/>
    <w:rsid w:val="001C0B55"/>
    <w:rsid w:val="001C6AF5"/>
    <w:rsid w:val="001D3FF6"/>
    <w:rsid w:val="001E02D2"/>
    <w:rsid w:val="001E5439"/>
    <w:rsid w:val="001E7316"/>
    <w:rsid w:val="001F0039"/>
    <w:rsid w:val="00205CA0"/>
    <w:rsid w:val="002146FE"/>
    <w:rsid w:val="00215145"/>
    <w:rsid w:val="002152C6"/>
    <w:rsid w:val="002178B9"/>
    <w:rsid w:val="002206AF"/>
    <w:rsid w:val="002253CB"/>
    <w:rsid w:val="002266C1"/>
    <w:rsid w:val="00226C80"/>
    <w:rsid w:val="00226F2C"/>
    <w:rsid w:val="00234705"/>
    <w:rsid w:val="00235C1E"/>
    <w:rsid w:val="0023635E"/>
    <w:rsid w:val="002433E0"/>
    <w:rsid w:val="00243505"/>
    <w:rsid w:val="00247447"/>
    <w:rsid w:val="0025086C"/>
    <w:rsid w:val="00251707"/>
    <w:rsid w:val="00254F48"/>
    <w:rsid w:val="002576FE"/>
    <w:rsid w:val="00261879"/>
    <w:rsid w:val="002649AF"/>
    <w:rsid w:val="0027136A"/>
    <w:rsid w:val="00272E93"/>
    <w:rsid w:val="0028320C"/>
    <w:rsid w:val="00287064"/>
    <w:rsid w:val="00290101"/>
    <w:rsid w:val="002948DA"/>
    <w:rsid w:val="0029526F"/>
    <w:rsid w:val="002955CC"/>
    <w:rsid w:val="00296EA9"/>
    <w:rsid w:val="002972DB"/>
    <w:rsid w:val="00297E7E"/>
    <w:rsid w:val="002C2D37"/>
    <w:rsid w:val="002C383B"/>
    <w:rsid w:val="002C6578"/>
    <w:rsid w:val="002D2FAB"/>
    <w:rsid w:val="002D770A"/>
    <w:rsid w:val="002E0351"/>
    <w:rsid w:val="002E46E2"/>
    <w:rsid w:val="002E7589"/>
    <w:rsid w:val="002F00EB"/>
    <w:rsid w:val="00300F0F"/>
    <w:rsid w:val="00306E4F"/>
    <w:rsid w:val="00314A93"/>
    <w:rsid w:val="00326613"/>
    <w:rsid w:val="00331ADA"/>
    <w:rsid w:val="00333CBE"/>
    <w:rsid w:val="00334C42"/>
    <w:rsid w:val="00335262"/>
    <w:rsid w:val="00336010"/>
    <w:rsid w:val="00336D0A"/>
    <w:rsid w:val="003470BD"/>
    <w:rsid w:val="00355AA2"/>
    <w:rsid w:val="00356824"/>
    <w:rsid w:val="0036318B"/>
    <w:rsid w:val="00367C98"/>
    <w:rsid w:val="003727BA"/>
    <w:rsid w:val="00381A09"/>
    <w:rsid w:val="00382773"/>
    <w:rsid w:val="00387F12"/>
    <w:rsid w:val="00394D0E"/>
    <w:rsid w:val="00395271"/>
    <w:rsid w:val="00396492"/>
    <w:rsid w:val="003A11E4"/>
    <w:rsid w:val="003A1924"/>
    <w:rsid w:val="003B05EF"/>
    <w:rsid w:val="003B40F5"/>
    <w:rsid w:val="003B72AA"/>
    <w:rsid w:val="003C348B"/>
    <w:rsid w:val="003C4508"/>
    <w:rsid w:val="003C4590"/>
    <w:rsid w:val="003D29CC"/>
    <w:rsid w:val="003D64B8"/>
    <w:rsid w:val="003D6652"/>
    <w:rsid w:val="003D7503"/>
    <w:rsid w:val="003E1377"/>
    <w:rsid w:val="003E64BA"/>
    <w:rsid w:val="003E6F11"/>
    <w:rsid w:val="003F3156"/>
    <w:rsid w:val="00402ACB"/>
    <w:rsid w:val="00412F32"/>
    <w:rsid w:val="004142DD"/>
    <w:rsid w:val="00417A11"/>
    <w:rsid w:val="00431FE4"/>
    <w:rsid w:val="00433878"/>
    <w:rsid w:val="0043572B"/>
    <w:rsid w:val="00441357"/>
    <w:rsid w:val="004475A5"/>
    <w:rsid w:val="00447933"/>
    <w:rsid w:val="004504A5"/>
    <w:rsid w:val="004509AE"/>
    <w:rsid w:val="004631BB"/>
    <w:rsid w:val="004663EF"/>
    <w:rsid w:val="00473742"/>
    <w:rsid w:val="004775BB"/>
    <w:rsid w:val="0048035C"/>
    <w:rsid w:val="0048160F"/>
    <w:rsid w:val="00481BB9"/>
    <w:rsid w:val="00481BD0"/>
    <w:rsid w:val="00482BEF"/>
    <w:rsid w:val="00483B80"/>
    <w:rsid w:val="004845E8"/>
    <w:rsid w:val="004922FF"/>
    <w:rsid w:val="00497383"/>
    <w:rsid w:val="00497527"/>
    <w:rsid w:val="004A4FED"/>
    <w:rsid w:val="004B2563"/>
    <w:rsid w:val="004C0011"/>
    <w:rsid w:val="004C262E"/>
    <w:rsid w:val="004C4D16"/>
    <w:rsid w:val="004D035A"/>
    <w:rsid w:val="004D2979"/>
    <w:rsid w:val="004D40EF"/>
    <w:rsid w:val="004D4E29"/>
    <w:rsid w:val="004D5892"/>
    <w:rsid w:val="004D61B9"/>
    <w:rsid w:val="004D7374"/>
    <w:rsid w:val="004E6050"/>
    <w:rsid w:val="004F3B73"/>
    <w:rsid w:val="004F7E6F"/>
    <w:rsid w:val="00506028"/>
    <w:rsid w:val="00515848"/>
    <w:rsid w:val="00536CF5"/>
    <w:rsid w:val="00537735"/>
    <w:rsid w:val="00541CDE"/>
    <w:rsid w:val="005459A3"/>
    <w:rsid w:val="00546B95"/>
    <w:rsid w:val="005533BA"/>
    <w:rsid w:val="005535B6"/>
    <w:rsid w:val="0055441F"/>
    <w:rsid w:val="00556746"/>
    <w:rsid w:val="0055679C"/>
    <w:rsid w:val="005570FF"/>
    <w:rsid w:val="00560CC6"/>
    <w:rsid w:val="0056244B"/>
    <w:rsid w:val="005633A3"/>
    <w:rsid w:val="005637F7"/>
    <w:rsid w:val="00567E03"/>
    <w:rsid w:val="00574542"/>
    <w:rsid w:val="00592A03"/>
    <w:rsid w:val="005A1817"/>
    <w:rsid w:val="005A1A64"/>
    <w:rsid w:val="005A3F51"/>
    <w:rsid w:val="005B0CDF"/>
    <w:rsid w:val="005C73E2"/>
    <w:rsid w:val="005C7762"/>
    <w:rsid w:val="005C7C2A"/>
    <w:rsid w:val="005D0BD0"/>
    <w:rsid w:val="005D1294"/>
    <w:rsid w:val="005D2322"/>
    <w:rsid w:val="005D3C5C"/>
    <w:rsid w:val="005D5140"/>
    <w:rsid w:val="005D7E2C"/>
    <w:rsid w:val="005E0BAE"/>
    <w:rsid w:val="005E1E6A"/>
    <w:rsid w:val="005E2414"/>
    <w:rsid w:val="0061241D"/>
    <w:rsid w:val="006124A2"/>
    <w:rsid w:val="00613D29"/>
    <w:rsid w:val="006236D1"/>
    <w:rsid w:val="00623C72"/>
    <w:rsid w:val="00627235"/>
    <w:rsid w:val="00627C44"/>
    <w:rsid w:val="00641C84"/>
    <w:rsid w:val="00650D41"/>
    <w:rsid w:val="00652085"/>
    <w:rsid w:val="00655D62"/>
    <w:rsid w:val="006606D7"/>
    <w:rsid w:val="00660837"/>
    <w:rsid w:val="006608E2"/>
    <w:rsid w:val="006619EC"/>
    <w:rsid w:val="006653D3"/>
    <w:rsid w:val="00665865"/>
    <w:rsid w:val="00674057"/>
    <w:rsid w:val="00676080"/>
    <w:rsid w:val="00676A38"/>
    <w:rsid w:val="00682FC1"/>
    <w:rsid w:val="0069098D"/>
    <w:rsid w:val="006912D6"/>
    <w:rsid w:val="0069357D"/>
    <w:rsid w:val="006A0FA0"/>
    <w:rsid w:val="006A2BBA"/>
    <w:rsid w:val="006C0263"/>
    <w:rsid w:val="006C6A8C"/>
    <w:rsid w:val="006D2C10"/>
    <w:rsid w:val="006D5612"/>
    <w:rsid w:val="006D7E1E"/>
    <w:rsid w:val="006E52A6"/>
    <w:rsid w:val="006E66DE"/>
    <w:rsid w:val="006E6C07"/>
    <w:rsid w:val="006E75A9"/>
    <w:rsid w:val="006F3311"/>
    <w:rsid w:val="007019E6"/>
    <w:rsid w:val="00701F8B"/>
    <w:rsid w:val="00703AFA"/>
    <w:rsid w:val="00706547"/>
    <w:rsid w:val="00707C5D"/>
    <w:rsid w:val="00715204"/>
    <w:rsid w:val="007321B9"/>
    <w:rsid w:val="00732221"/>
    <w:rsid w:val="0073631F"/>
    <w:rsid w:val="00744D6A"/>
    <w:rsid w:val="00746374"/>
    <w:rsid w:val="00750BD0"/>
    <w:rsid w:val="00753C61"/>
    <w:rsid w:val="00754A3D"/>
    <w:rsid w:val="00755091"/>
    <w:rsid w:val="007604BB"/>
    <w:rsid w:val="00760B94"/>
    <w:rsid w:val="007642AF"/>
    <w:rsid w:val="00765977"/>
    <w:rsid w:val="00771635"/>
    <w:rsid w:val="007734B2"/>
    <w:rsid w:val="00774973"/>
    <w:rsid w:val="00785216"/>
    <w:rsid w:val="007914FF"/>
    <w:rsid w:val="00794745"/>
    <w:rsid w:val="00794CA1"/>
    <w:rsid w:val="00795295"/>
    <w:rsid w:val="007B4D40"/>
    <w:rsid w:val="007B7DB7"/>
    <w:rsid w:val="007C200C"/>
    <w:rsid w:val="007D0B4F"/>
    <w:rsid w:val="007D10EE"/>
    <w:rsid w:val="007D57BB"/>
    <w:rsid w:val="007D7D7B"/>
    <w:rsid w:val="007E3BBC"/>
    <w:rsid w:val="007E6E8C"/>
    <w:rsid w:val="007F2882"/>
    <w:rsid w:val="007F3669"/>
    <w:rsid w:val="007F5F11"/>
    <w:rsid w:val="007F6051"/>
    <w:rsid w:val="008007C2"/>
    <w:rsid w:val="00800C44"/>
    <w:rsid w:val="00802317"/>
    <w:rsid w:val="008104EA"/>
    <w:rsid w:val="00810B98"/>
    <w:rsid w:val="00817ACB"/>
    <w:rsid w:val="008227C7"/>
    <w:rsid w:val="00840E59"/>
    <w:rsid w:val="0084630C"/>
    <w:rsid w:val="00852CAA"/>
    <w:rsid w:val="00853478"/>
    <w:rsid w:val="00853870"/>
    <w:rsid w:val="00856016"/>
    <w:rsid w:val="00860A43"/>
    <w:rsid w:val="008620B0"/>
    <w:rsid w:val="0086759F"/>
    <w:rsid w:val="0087158D"/>
    <w:rsid w:val="00873408"/>
    <w:rsid w:val="00875D9A"/>
    <w:rsid w:val="008761E6"/>
    <w:rsid w:val="00876CA1"/>
    <w:rsid w:val="00877BB6"/>
    <w:rsid w:val="00883E75"/>
    <w:rsid w:val="00884946"/>
    <w:rsid w:val="0089023E"/>
    <w:rsid w:val="008906A0"/>
    <w:rsid w:val="0089149B"/>
    <w:rsid w:val="008919B1"/>
    <w:rsid w:val="00897CFD"/>
    <w:rsid w:val="008A40FE"/>
    <w:rsid w:val="008A417A"/>
    <w:rsid w:val="008A745F"/>
    <w:rsid w:val="008B25B4"/>
    <w:rsid w:val="008C0314"/>
    <w:rsid w:val="008C2D08"/>
    <w:rsid w:val="008C3346"/>
    <w:rsid w:val="008C47B5"/>
    <w:rsid w:val="008C49DA"/>
    <w:rsid w:val="008D5589"/>
    <w:rsid w:val="008E1037"/>
    <w:rsid w:val="008F033D"/>
    <w:rsid w:val="008F2647"/>
    <w:rsid w:val="008F413B"/>
    <w:rsid w:val="008F68C4"/>
    <w:rsid w:val="008F776B"/>
    <w:rsid w:val="00900918"/>
    <w:rsid w:val="00902E34"/>
    <w:rsid w:val="0091192B"/>
    <w:rsid w:val="00915CFC"/>
    <w:rsid w:val="0092007B"/>
    <w:rsid w:val="00930401"/>
    <w:rsid w:val="00931D09"/>
    <w:rsid w:val="0093483D"/>
    <w:rsid w:val="00935C24"/>
    <w:rsid w:val="00940AE9"/>
    <w:rsid w:val="00945A56"/>
    <w:rsid w:val="00951C33"/>
    <w:rsid w:val="00952E44"/>
    <w:rsid w:val="00957D59"/>
    <w:rsid w:val="009617DD"/>
    <w:rsid w:val="0096616F"/>
    <w:rsid w:val="00966503"/>
    <w:rsid w:val="00966D80"/>
    <w:rsid w:val="009708CF"/>
    <w:rsid w:val="00976E4F"/>
    <w:rsid w:val="0098033C"/>
    <w:rsid w:val="009831D1"/>
    <w:rsid w:val="009841C1"/>
    <w:rsid w:val="009911F3"/>
    <w:rsid w:val="009928F1"/>
    <w:rsid w:val="00993456"/>
    <w:rsid w:val="009941EB"/>
    <w:rsid w:val="009972FA"/>
    <w:rsid w:val="009A2692"/>
    <w:rsid w:val="009A2942"/>
    <w:rsid w:val="009A2DB1"/>
    <w:rsid w:val="009A48A1"/>
    <w:rsid w:val="009A5096"/>
    <w:rsid w:val="009B21EF"/>
    <w:rsid w:val="009B25F7"/>
    <w:rsid w:val="009B3874"/>
    <w:rsid w:val="009C0051"/>
    <w:rsid w:val="009C2047"/>
    <w:rsid w:val="009C27CC"/>
    <w:rsid w:val="009C28CC"/>
    <w:rsid w:val="009C6DC7"/>
    <w:rsid w:val="009C76FE"/>
    <w:rsid w:val="009C783E"/>
    <w:rsid w:val="009D0836"/>
    <w:rsid w:val="009D527B"/>
    <w:rsid w:val="009D5AD6"/>
    <w:rsid w:val="009E1841"/>
    <w:rsid w:val="009E4E5F"/>
    <w:rsid w:val="009E55ED"/>
    <w:rsid w:val="009E7677"/>
    <w:rsid w:val="009F2698"/>
    <w:rsid w:val="00A02425"/>
    <w:rsid w:val="00A02FCE"/>
    <w:rsid w:val="00A0345C"/>
    <w:rsid w:val="00A0515B"/>
    <w:rsid w:val="00A07DAB"/>
    <w:rsid w:val="00A175A9"/>
    <w:rsid w:val="00A316F5"/>
    <w:rsid w:val="00A31729"/>
    <w:rsid w:val="00A4129C"/>
    <w:rsid w:val="00A43C31"/>
    <w:rsid w:val="00A44EA8"/>
    <w:rsid w:val="00A5672D"/>
    <w:rsid w:val="00A601BA"/>
    <w:rsid w:val="00A60429"/>
    <w:rsid w:val="00A65AC0"/>
    <w:rsid w:val="00A66F65"/>
    <w:rsid w:val="00A73398"/>
    <w:rsid w:val="00A73C12"/>
    <w:rsid w:val="00A76B8C"/>
    <w:rsid w:val="00A777F4"/>
    <w:rsid w:val="00A8522A"/>
    <w:rsid w:val="00A86083"/>
    <w:rsid w:val="00A8704B"/>
    <w:rsid w:val="00A94359"/>
    <w:rsid w:val="00A96F71"/>
    <w:rsid w:val="00AA1EDE"/>
    <w:rsid w:val="00AA31A2"/>
    <w:rsid w:val="00AA33C2"/>
    <w:rsid w:val="00AA5A88"/>
    <w:rsid w:val="00AA5AA6"/>
    <w:rsid w:val="00AB613C"/>
    <w:rsid w:val="00AB7182"/>
    <w:rsid w:val="00AC09C0"/>
    <w:rsid w:val="00AC6413"/>
    <w:rsid w:val="00AC792F"/>
    <w:rsid w:val="00AD0C8D"/>
    <w:rsid w:val="00AD1562"/>
    <w:rsid w:val="00AE1249"/>
    <w:rsid w:val="00AE20BE"/>
    <w:rsid w:val="00AE589D"/>
    <w:rsid w:val="00AE6F9C"/>
    <w:rsid w:val="00B00B3C"/>
    <w:rsid w:val="00B01A11"/>
    <w:rsid w:val="00B01DE4"/>
    <w:rsid w:val="00B041D4"/>
    <w:rsid w:val="00B04505"/>
    <w:rsid w:val="00B1279F"/>
    <w:rsid w:val="00B13C30"/>
    <w:rsid w:val="00B15ADA"/>
    <w:rsid w:val="00B16538"/>
    <w:rsid w:val="00B24B3C"/>
    <w:rsid w:val="00B279D5"/>
    <w:rsid w:val="00B37A79"/>
    <w:rsid w:val="00B37C35"/>
    <w:rsid w:val="00B42040"/>
    <w:rsid w:val="00B4367F"/>
    <w:rsid w:val="00B4627A"/>
    <w:rsid w:val="00B462BF"/>
    <w:rsid w:val="00B5061E"/>
    <w:rsid w:val="00B53427"/>
    <w:rsid w:val="00B611C0"/>
    <w:rsid w:val="00B654D2"/>
    <w:rsid w:val="00B708BC"/>
    <w:rsid w:val="00B71C9D"/>
    <w:rsid w:val="00B75B6D"/>
    <w:rsid w:val="00B91F23"/>
    <w:rsid w:val="00B9458E"/>
    <w:rsid w:val="00B96B5D"/>
    <w:rsid w:val="00B97225"/>
    <w:rsid w:val="00BA0B82"/>
    <w:rsid w:val="00BA16FE"/>
    <w:rsid w:val="00BA184F"/>
    <w:rsid w:val="00BB3F3F"/>
    <w:rsid w:val="00BC00C4"/>
    <w:rsid w:val="00BC0D4F"/>
    <w:rsid w:val="00BC2E60"/>
    <w:rsid w:val="00BC6EBE"/>
    <w:rsid w:val="00BD09F0"/>
    <w:rsid w:val="00BD0E08"/>
    <w:rsid w:val="00BD2CA0"/>
    <w:rsid w:val="00BD47E1"/>
    <w:rsid w:val="00BD4CD9"/>
    <w:rsid w:val="00BE1369"/>
    <w:rsid w:val="00BE2A1F"/>
    <w:rsid w:val="00BF0ACE"/>
    <w:rsid w:val="00BF1189"/>
    <w:rsid w:val="00BF27D4"/>
    <w:rsid w:val="00BF4EE6"/>
    <w:rsid w:val="00BF6399"/>
    <w:rsid w:val="00BF6D79"/>
    <w:rsid w:val="00C00E04"/>
    <w:rsid w:val="00C01AFA"/>
    <w:rsid w:val="00C02A4D"/>
    <w:rsid w:val="00C04CC4"/>
    <w:rsid w:val="00C07F6C"/>
    <w:rsid w:val="00C1317F"/>
    <w:rsid w:val="00C1490A"/>
    <w:rsid w:val="00C2137C"/>
    <w:rsid w:val="00C2267B"/>
    <w:rsid w:val="00C25AF2"/>
    <w:rsid w:val="00C34D6C"/>
    <w:rsid w:val="00C35309"/>
    <w:rsid w:val="00C40985"/>
    <w:rsid w:val="00C43CC9"/>
    <w:rsid w:val="00C519A1"/>
    <w:rsid w:val="00C52661"/>
    <w:rsid w:val="00C53D17"/>
    <w:rsid w:val="00C60B9B"/>
    <w:rsid w:val="00C60E9E"/>
    <w:rsid w:val="00C67636"/>
    <w:rsid w:val="00C70D05"/>
    <w:rsid w:val="00C73118"/>
    <w:rsid w:val="00C74EBA"/>
    <w:rsid w:val="00C77BBA"/>
    <w:rsid w:val="00C810F8"/>
    <w:rsid w:val="00C83D36"/>
    <w:rsid w:val="00C8410C"/>
    <w:rsid w:val="00C87F81"/>
    <w:rsid w:val="00C919DE"/>
    <w:rsid w:val="00C92A99"/>
    <w:rsid w:val="00C9714B"/>
    <w:rsid w:val="00CA23C4"/>
    <w:rsid w:val="00CB028D"/>
    <w:rsid w:val="00CB7BE1"/>
    <w:rsid w:val="00CC442C"/>
    <w:rsid w:val="00CC5085"/>
    <w:rsid w:val="00CD060A"/>
    <w:rsid w:val="00CD4CBF"/>
    <w:rsid w:val="00CE2632"/>
    <w:rsid w:val="00CE3233"/>
    <w:rsid w:val="00CE5326"/>
    <w:rsid w:val="00CF04F4"/>
    <w:rsid w:val="00CF080A"/>
    <w:rsid w:val="00CF09B8"/>
    <w:rsid w:val="00CF29A1"/>
    <w:rsid w:val="00CF7752"/>
    <w:rsid w:val="00D0388F"/>
    <w:rsid w:val="00D06CB4"/>
    <w:rsid w:val="00D10850"/>
    <w:rsid w:val="00D1141D"/>
    <w:rsid w:val="00D15DE9"/>
    <w:rsid w:val="00D16C4A"/>
    <w:rsid w:val="00D21EB9"/>
    <w:rsid w:val="00D25065"/>
    <w:rsid w:val="00D400BA"/>
    <w:rsid w:val="00D409C4"/>
    <w:rsid w:val="00D5002F"/>
    <w:rsid w:val="00D5089F"/>
    <w:rsid w:val="00D5279E"/>
    <w:rsid w:val="00D52CAC"/>
    <w:rsid w:val="00D5738F"/>
    <w:rsid w:val="00D60629"/>
    <w:rsid w:val="00D65EDC"/>
    <w:rsid w:val="00D66D37"/>
    <w:rsid w:val="00D66D43"/>
    <w:rsid w:val="00D66D7F"/>
    <w:rsid w:val="00D72675"/>
    <w:rsid w:val="00D76D0E"/>
    <w:rsid w:val="00D83CF8"/>
    <w:rsid w:val="00D94CB7"/>
    <w:rsid w:val="00D956D5"/>
    <w:rsid w:val="00DA1921"/>
    <w:rsid w:val="00DA1C65"/>
    <w:rsid w:val="00DA5E00"/>
    <w:rsid w:val="00DB3F2C"/>
    <w:rsid w:val="00DB5E29"/>
    <w:rsid w:val="00DC1848"/>
    <w:rsid w:val="00DC3253"/>
    <w:rsid w:val="00DD0113"/>
    <w:rsid w:val="00DD0A7A"/>
    <w:rsid w:val="00DD2F93"/>
    <w:rsid w:val="00DD5D27"/>
    <w:rsid w:val="00DD6269"/>
    <w:rsid w:val="00DD68A7"/>
    <w:rsid w:val="00DD6998"/>
    <w:rsid w:val="00DE094A"/>
    <w:rsid w:val="00DE32C8"/>
    <w:rsid w:val="00DE433E"/>
    <w:rsid w:val="00DE4F5C"/>
    <w:rsid w:val="00DF29B2"/>
    <w:rsid w:val="00DF6CEB"/>
    <w:rsid w:val="00E013EA"/>
    <w:rsid w:val="00E073C4"/>
    <w:rsid w:val="00E1141E"/>
    <w:rsid w:val="00E1425E"/>
    <w:rsid w:val="00E14463"/>
    <w:rsid w:val="00E1555A"/>
    <w:rsid w:val="00E16146"/>
    <w:rsid w:val="00E170CC"/>
    <w:rsid w:val="00E20613"/>
    <w:rsid w:val="00E21547"/>
    <w:rsid w:val="00E2286B"/>
    <w:rsid w:val="00E22B52"/>
    <w:rsid w:val="00E23AD9"/>
    <w:rsid w:val="00E3659D"/>
    <w:rsid w:val="00E372AD"/>
    <w:rsid w:val="00E37B0F"/>
    <w:rsid w:val="00E47D01"/>
    <w:rsid w:val="00E50294"/>
    <w:rsid w:val="00E5642C"/>
    <w:rsid w:val="00E740D2"/>
    <w:rsid w:val="00E7551D"/>
    <w:rsid w:val="00E802E6"/>
    <w:rsid w:val="00E80F22"/>
    <w:rsid w:val="00E811E4"/>
    <w:rsid w:val="00E83A7C"/>
    <w:rsid w:val="00E943DE"/>
    <w:rsid w:val="00E95C7C"/>
    <w:rsid w:val="00EA1491"/>
    <w:rsid w:val="00EA3474"/>
    <w:rsid w:val="00EA479D"/>
    <w:rsid w:val="00EA697E"/>
    <w:rsid w:val="00EA7FE2"/>
    <w:rsid w:val="00EB11AB"/>
    <w:rsid w:val="00EB200F"/>
    <w:rsid w:val="00EB438B"/>
    <w:rsid w:val="00EB795E"/>
    <w:rsid w:val="00EC113A"/>
    <w:rsid w:val="00EC29C2"/>
    <w:rsid w:val="00EC44C0"/>
    <w:rsid w:val="00EC65FB"/>
    <w:rsid w:val="00ED1B35"/>
    <w:rsid w:val="00ED3426"/>
    <w:rsid w:val="00ED3D57"/>
    <w:rsid w:val="00ED5149"/>
    <w:rsid w:val="00ED5CC0"/>
    <w:rsid w:val="00EE0409"/>
    <w:rsid w:val="00EE318F"/>
    <w:rsid w:val="00EE4695"/>
    <w:rsid w:val="00EE78C7"/>
    <w:rsid w:val="00EF0CD1"/>
    <w:rsid w:val="00F049BA"/>
    <w:rsid w:val="00F0732A"/>
    <w:rsid w:val="00F07777"/>
    <w:rsid w:val="00F12D9F"/>
    <w:rsid w:val="00F146FF"/>
    <w:rsid w:val="00F20E9A"/>
    <w:rsid w:val="00F23327"/>
    <w:rsid w:val="00F2339F"/>
    <w:rsid w:val="00F270D1"/>
    <w:rsid w:val="00F30F00"/>
    <w:rsid w:val="00F34C16"/>
    <w:rsid w:val="00F467A6"/>
    <w:rsid w:val="00F46E94"/>
    <w:rsid w:val="00F47267"/>
    <w:rsid w:val="00F519C3"/>
    <w:rsid w:val="00F57F30"/>
    <w:rsid w:val="00F6089D"/>
    <w:rsid w:val="00F63E4D"/>
    <w:rsid w:val="00F6649E"/>
    <w:rsid w:val="00F70164"/>
    <w:rsid w:val="00F704E3"/>
    <w:rsid w:val="00F70A27"/>
    <w:rsid w:val="00F753F1"/>
    <w:rsid w:val="00F81F30"/>
    <w:rsid w:val="00F93786"/>
    <w:rsid w:val="00F93F71"/>
    <w:rsid w:val="00FA2801"/>
    <w:rsid w:val="00FA5F4F"/>
    <w:rsid w:val="00FB58F5"/>
    <w:rsid w:val="00FB724C"/>
    <w:rsid w:val="00FC40C5"/>
    <w:rsid w:val="00FE74E4"/>
    <w:rsid w:val="00FF43E5"/>
    <w:rsid w:val="00FF6D62"/>
    <w:rsid w:val="00FF7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631F"/>
    <w:rPr>
      <w:sz w:val="24"/>
      <w:szCs w:val="24"/>
    </w:rPr>
  </w:style>
  <w:style w:type="paragraph" w:styleId="3">
    <w:name w:val="heading 3"/>
    <w:basedOn w:val="a"/>
    <w:next w:val="a"/>
    <w:qFormat/>
    <w:rsid w:val="007363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73631F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73631F"/>
    <w:rPr>
      <w:rFonts w:ascii="Arial" w:hAnsi="Arial"/>
      <w:szCs w:val="20"/>
    </w:rPr>
  </w:style>
  <w:style w:type="paragraph" w:styleId="20">
    <w:name w:val="Body Text Indent 2"/>
    <w:basedOn w:val="a"/>
    <w:rsid w:val="0073631F"/>
    <w:pPr>
      <w:ind w:left="360"/>
      <w:jc w:val="center"/>
    </w:pPr>
    <w:rPr>
      <w:b/>
    </w:rPr>
  </w:style>
  <w:style w:type="paragraph" w:styleId="a3">
    <w:name w:val="Body Text"/>
    <w:basedOn w:val="a"/>
    <w:rsid w:val="008F413B"/>
    <w:pPr>
      <w:spacing w:after="120"/>
    </w:pPr>
  </w:style>
  <w:style w:type="table" w:styleId="a4">
    <w:name w:val="Table Grid"/>
    <w:basedOn w:val="a1"/>
    <w:rsid w:val="008F4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semiHidden/>
    <w:rsid w:val="00ED5CC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ED5CC0"/>
    <w:rPr>
      <w:sz w:val="20"/>
      <w:szCs w:val="20"/>
    </w:rPr>
  </w:style>
  <w:style w:type="paragraph" w:styleId="a8">
    <w:name w:val="annotation subject"/>
    <w:basedOn w:val="a6"/>
    <w:next w:val="a6"/>
    <w:semiHidden/>
    <w:rsid w:val="00ED5CC0"/>
    <w:rPr>
      <w:b/>
      <w:bCs/>
    </w:rPr>
  </w:style>
  <w:style w:type="paragraph" w:styleId="a9">
    <w:name w:val="Balloon Text"/>
    <w:basedOn w:val="a"/>
    <w:semiHidden/>
    <w:rsid w:val="00ED5CC0"/>
    <w:rPr>
      <w:rFonts w:ascii="Tahoma" w:hAnsi="Tahoma" w:cs="Tahoma"/>
      <w:sz w:val="16"/>
      <w:szCs w:val="16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95295"/>
  </w:style>
  <w:style w:type="character" w:customStyle="1" w:styleId="wed-alert1">
    <w:name w:val="wed-alert1"/>
    <w:basedOn w:val="a0"/>
    <w:rsid w:val="002146FE"/>
    <w:rPr>
      <w:b/>
      <w:bCs/>
      <w:color w:val="CC0000"/>
    </w:rPr>
  </w:style>
  <w:style w:type="paragraph" w:styleId="aa">
    <w:name w:val="Revision"/>
    <w:hidden/>
    <w:uiPriority w:val="99"/>
    <w:semiHidden/>
    <w:rsid w:val="00EE469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4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5BEAC-A806-43A1-B93B-965D9ABBB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10</Pages>
  <Words>2502</Words>
  <Characters>17483</Characters>
  <Application>Microsoft Office Word</Application>
  <DocSecurity>0</DocSecurity>
  <Lines>145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</vt:lpstr>
    </vt:vector>
  </TitlesOfParts>
  <Company>ATEC</Company>
  <LinksUpToDate>false</LinksUpToDate>
  <CharactersWithSpaces>19946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</dc:title>
  <dc:subject/>
  <dc:creator>konstruktor</dc:creator>
  <cp:keywords/>
  <cp:lastModifiedBy>Е.Д. Сиротенко</cp:lastModifiedBy>
  <cp:revision>47</cp:revision>
  <cp:lastPrinted>2011-03-04T08:33:00Z</cp:lastPrinted>
  <dcterms:created xsi:type="dcterms:W3CDTF">2011-01-31T13:00:00Z</dcterms:created>
  <dcterms:modified xsi:type="dcterms:W3CDTF">2011-03-04T08:43:00Z</dcterms:modified>
</cp:coreProperties>
</file>